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8906"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2D1D6B28" wp14:editId="5CA4A8D5">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7BD14F8"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3631310" w14:textId="77777777" w:rsidTr="00B277F9">
        <w:trPr>
          <w:trHeight w:hRule="exact" w:val="4698"/>
        </w:trPr>
        <w:tc>
          <w:tcPr>
            <w:tcW w:w="6082" w:type="dxa"/>
          </w:tcPr>
          <w:p w14:paraId="069E5658"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33EDE246" wp14:editId="480E6AAD">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7457CEB8" w14:textId="77777777" w:rsidTr="00A754DA">
        <w:trPr>
          <w:trHeight w:hRule="exact" w:val="2128"/>
        </w:trPr>
        <w:tc>
          <w:tcPr>
            <w:tcW w:w="6082" w:type="dxa"/>
          </w:tcPr>
          <w:p w14:paraId="0ADEFCEC"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27998E60" w14:textId="77777777" w:rsidR="007C474E" w:rsidRPr="00563330" w:rsidRDefault="007C474E" w:rsidP="00F30E73">
            <w:pPr>
              <w:pStyle w:val="subtitel"/>
              <w:spacing w:line="260" w:lineRule="atLeast"/>
              <w:rPr>
                <w:rFonts w:ascii="Arial" w:hAnsi="Arial" w:cs="Arial"/>
                <w:b/>
                <w:color w:val="002060"/>
                <w:sz w:val="28"/>
                <w:szCs w:val="28"/>
              </w:rPr>
            </w:pPr>
          </w:p>
          <w:p w14:paraId="48F7CBE5" w14:textId="77777777" w:rsidR="004A0437" w:rsidRDefault="004A0437" w:rsidP="009A0B03">
            <w:pPr>
              <w:pStyle w:val="subtitel"/>
              <w:spacing w:line="260" w:lineRule="atLeast"/>
              <w:rPr>
                <w:rFonts w:ascii="Arial" w:hAnsi="Arial" w:cs="Arial"/>
                <w:b/>
                <w:color w:val="00B050"/>
                <w:sz w:val="36"/>
                <w:szCs w:val="36"/>
              </w:rPr>
            </w:pPr>
            <w:r>
              <w:rPr>
                <w:rFonts w:ascii="Arial" w:hAnsi="Arial" w:cs="Arial"/>
                <w:b/>
                <w:color w:val="00B050"/>
                <w:sz w:val="36"/>
                <w:szCs w:val="36"/>
              </w:rPr>
              <w:t>(Online) w</w:t>
            </w:r>
            <w:r w:rsidR="009C14E8">
              <w:rPr>
                <w:rFonts w:ascii="Arial" w:hAnsi="Arial" w:cs="Arial"/>
                <w:b/>
                <w:color w:val="00B050"/>
                <w:sz w:val="36"/>
                <w:szCs w:val="36"/>
              </w:rPr>
              <w:t xml:space="preserve">orkshop melden </w:t>
            </w:r>
          </w:p>
          <w:p w14:paraId="6555F3EB" w14:textId="77777777" w:rsidR="00A754DA" w:rsidRDefault="009C14E8" w:rsidP="009A0B03">
            <w:pPr>
              <w:pStyle w:val="subtitel"/>
              <w:spacing w:line="260" w:lineRule="atLeast"/>
              <w:rPr>
                <w:rFonts w:ascii="Arial" w:hAnsi="Arial" w:cs="Arial"/>
                <w:b/>
                <w:color w:val="00B050"/>
                <w:sz w:val="36"/>
                <w:szCs w:val="36"/>
              </w:rPr>
            </w:pPr>
            <w:r>
              <w:rPr>
                <w:rFonts w:ascii="Arial" w:hAnsi="Arial" w:cs="Arial"/>
                <w:b/>
                <w:color w:val="00B050"/>
                <w:sz w:val="36"/>
                <w:szCs w:val="36"/>
              </w:rPr>
              <w:t>beroepsziekten</w:t>
            </w:r>
          </w:p>
          <w:p w14:paraId="2D7B7582"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5C90A3EF" w14:textId="77777777" w:rsidTr="00B277F9">
        <w:trPr>
          <w:trHeight w:hRule="exact" w:val="1837"/>
        </w:trPr>
        <w:tc>
          <w:tcPr>
            <w:tcW w:w="6082" w:type="dxa"/>
          </w:tcPr>
          <w:p w14:paraId="67A26885" w14:textId="77777777" w:rsidR="00A754DA" w:rsidRPr="004A0437" w:rsidRDefault="004A0437" w:rsidP="009C07CA">
            <w:pPr>
              <w:pStyle w:val="titel"/>
              <w:spacing w:line="276" w:lineRule="auto"/>
              <w:rPr>
                <w:rFonts w:cs="Arial"/>
                <w:b w:val="0"/>
                <w:color w:val="002060"/>
                <w:sz w:val="18"/>
                <w:szCs w:val="18"/>
              </w:rPr>
            </w:pPr>
            <w:r w:rsidRPr="004A0437">
              <w:rPr>
                <w:b w:val="0"/>
                <w:color w:val="000000"/>
                <w:sz w:val="18"/>
                <w:szCs w:val="18"/>
              </w:rPr>
              <w:t>19-10-2020/20-10/T127</w:t>
            </w:r>
          </w:p>
        </w:tc>
      </w:tr>
      <w:tr w:rsidR="00B02011" w:rsidRPr="009C07CA" w14:paraId="4C38776A" w14:textId="77777777" w:rsidTr="00B277F9">
        <w:trPr>
          <w:trHeight w:hRule="exact" w:val="1555"/>
        </w:trPr>
        <w:tc>
          <w:tcPr>
            <w:tcW w:w="6082" w:type="dxa"/>
          </w:tcPr>
          <w:p w14:paraId="33EDFE10" w14:textId="77777777" w:rsidR="0090094E" w:rsidRPr="009C07CA" w:rsidRDefault="0090094E" w:rsidP="009C07CA">
            <w:pPr>
              <w:pStyle w:val="broodtekst"/>
              <w:spacing w:line="276" w:lineRule="auto"/>
              <w:jc w:val="both"/>
              <w:rPr>
                <w:rFonts w:cs="Arial"/>
                <w:sz w:val="18"/>
                <w:szCs w:val="18"/>
              </w:rPr>
            </w:pPr>
          </w:p>
        </w:tc>
      </w:tr>
      <w:tr w:rsidR="00B02011" w:rsidRPr="009C07CA" w14:paraId="72DB8B05" w14:textId="77777777" w:rsidTr="00B277F9">
        <w:tc>
          <w:tcPr>
            <w:tcW w:w="6082" w:type="dxa"/>
          </w:tcPr>
          <w:p w14:paraId="2D4A01EA"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0B3830C6"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05B3C957"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5D3FC4ED" w14:textId="77777777" w:rsidR="00B1190C" w:rsidRPr="009C07CA" w:rsidRDefault="00B1190C" w:rsidP="009C07CA">
            <w:pPr>
              <w:pStyle w:val="afzendgegevens"/>
              <w:spacing w:line="276" w:lineRule="auto"/>
              <w:jc w:val="both"/>
              <w:rPr>
                <w:rFonts w:cs="Arial"/>
                <w:sz w:val="18"/>
                <w:szCs w:val="18"/>
                <w:vertAlign w:val="superscript"/>
              </w:rPr>
            </w:pPr>
          </w:p>
          <w:p w14:paraId="7272AC62"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344C2835"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68AF55CA" w14:textId="77777777" w:rsidR="00B02011" w:rsidRPr="009C07CA" w:rsidRDefault="00B02011" w:rsidP="009C07CA">
            <w:pPr>
              <w:pStyle w:val="afzendgegevens"/>
              <w:spacing w:line="276" w:lineRule="auto"/>
              <w:jc w:val="both"/>
              <w:rPr>
                <w:rFonts w:cs="Arial"/>
                <w:sz w:val="18"/>
                <w:szCs w:val="18"/>
                <w:vertAlign w:val="superscript"/>
              </w:rPr>
            </w:pPr>
          </w:p>
          <w:p w14:paraId="297B0CBD"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0A466C7"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E07E25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3F841693"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4962EAEE"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6B71217F" w14:textId="77777777" w:rsidR="00B02011" w:rsidRPr="009C07CA" w:rsidRDefault="00B02011" w:rsidP="009C07CA">
      <w:pPr>
        <w:pStyle w:val="broodtekst"/>
        <w:spacing w:line="276" w:lineRule="auto"/>
        <w:jc w:val="both"/>
        <w:rPr>
          <w:rFonts w:cs="Arial"/>
          <w:sz w:val="18"/>
          <w:szCs w:val="18"/>
        </w:rPr>
      </w:pPr>
    </w:p>
    <w:p w14:paraId="6E1EE784"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32A49FD3"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709438A4"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014DE75D" w14:textId="77777777" w:rsidR="00460E50"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460E50" w:rsidRPr="00B27F10">
        <w:rPr>
          <w:rFonts w:ascii="Calibri" w:hAnsi="Calibri" w:cs="Arial"/>
          <w:noProof/>
          <w:color w:val="00B050"/>
        </w:rPr>
        <w:t>1.</w:t>
      </w:r>
      <w:r w:rsidR="00460E50">
        <w:rPr>
          <w:rFonts w:asciiTheme="minorHAnsi" w:eastAsiaTheme="minorEastAsia" w:hAnsiTheme="minorHAnsi" w:cstheme="minorBidi"/>
          <w:b w:val="0"/>
          <w:noProof/>
          <w:color w:val="auto"/>
          <w:sz w:val="22"/>
          <w:szCs w:val="22"/>
          <w:lang w:eastAsia="nl-NL"/>
        </w:rPr>
        <w:tab/>
      </w:r>
      <w:r w:rsidR="00460E50" w:rsidRPr="00B27F10">
        <w:rPr>
          <w:rFonts w:cs="Arial"/>
          <w:noProof/>
          <w:color w:val="00B050"/>
        </w:rPr>
        <w:t>(Online) Workshop melden beroepsziekten</w:t>
      </w:r>
      <w:r w:rsidR="00460E50">
        <w:rPr>
          <w:noProof/>
          <w:webHidden/>
        </w:rPr>
        <w:tab/>
      </w:r>
      <w:bookmarkStart w:id="2" w:name="_GoBack"/>
      <w:r w:rsidR="00460E50" w:rsidRPr="00460E50">
        <w:rPr>
          <w:noProof/>
          <w:webHidden/>
          <w:color w:val="00B050"/>
        </w:rPr>
        <w:fldChar w:fldCharType="begin"/>
      </w:r>
      <w:r w:rsidR="00460E50" w:rsidRPr="00460E50">
        <w:rPr>
          <w:noProof/>
          <w:webHidden/>
          <w:color w:val="00B050"/>
        </w:rPr>
        <w:instrText xml:space="preserve"> PAGEREF _Toc54017171 \h </w:instrText>
      </w:r>
      <w:r w:rsidR="00460E50" w:rsidRPr="00460E50">
        <w:rPr>
          <w:noProof/>
          <w:webHidden/>
          <w:color w:val="00B050"/>
        </w:rPr>
      </w:r>
      <w:r w:rsidR="00460E50" w:rsidRPr="00460E50">
        <w:rPr>
          <w:noProof/>
          <w:webHidden/>
          <w:color w:val="00B050"/>
        </w:rPr>
        <w:fldChar w:fldCharType="separate"/>
      </w:r>
      <w:r w:rsidR="00460E50" w:rsidRPr="00460E50">
        <w:rPr>
          <w:noProof/>
          <w:webHidden/>
          <w:color w:val="00B050"/>
        </w:rPr>
        <w:t>3</w:t>
      </w:r>
      <w:r w:rsidR="00460E50" w:rsidRPr="00460E50">
        <w:rPr>
          <w:noProof/>
          <w:webHidden/>
          <w:color w:val="00B050"/>
        </w:rPr>
        <w:fldChar w:fldCharType="end"/>
      </w:r>
      <w:bookmarkEnd w:id="2"/>
    </w:p>
    <w:p w14:paraId="24B190F6" w14:textId="77777777" w:rsidR="00460E50" w:rsidRDefault="00460E50">
      <w:pPr>
        <w:pStyle w:val="Inhopg2"/>
        <w:rPr>
          <w:rFonts w:asciiTheme="minorHAnsi" w:eastAsiaTheme="minorEastAsia" w:hAnsiTheme="minorHAnsi" w:cstheme="minorBidi"/>
          <w:noProof/>
          <w:sz w:val="22"/>
          <w:szCs w:val="22"/>
          <w:lang w:eastAsia="nl-NL"/>
        </w:rPr>
      </w:pPr>
      <w:r w:rsidRPr="00B27F10">
        <w:rPr>
          <w:noProof/>
          <w:color w:val="00B050"/>
          <w:lang w:bidi="or-IN"/>
        </w:rPr>
        <w:t>1.1</w:t>
      </w:r>
      <w:r w:rsidRPr="00B27F1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_Toc54017172 \h </w:instrText>
      </w:r>
      <w:r>
        <w:rPr>
          <w:noProof/>
          <w:webHidden/>
        </w:rPr>
      </w:r>
      <w:r>
        <w:rPr>
          <w:noProof/>
          <w:webHidden/>
        </w:rPr>
        <w:fldChar w:fldCharType="separate"/>
      </w:r>
      <w:r>
        <w:rPr>
          <w:noProof/>
          <w:webHidden/>
        </w:rPr>
        <w:t>3</w:t>
      </w:r>
      <w:r>
        <w:rPr>
          <w:noProof/>
          <w:webHidden/>
        </w:rPr>
        <w:fldChar w:fldCharType="end"/>
      </w:r>
    </w:p>
    <w:p w14:paraId="4B12ED5B" w14:textId="77777777" w:rsidR="00460E50" w:rsidRDefault="00460E50">
      <w:pPr>
        <w:pStyle w:val="Inhopg2"/>
        <w:rPr>
          <w:rFonts w:asciiTheme="minorHAnsi" w:eastAsiaTheme="minorEastAsia" w:hAnsiTheme="minorHAnsi" w:cstheme="minorBidi"/>
          <w:noProof/>
          <w:sz w:val="22"/>
          <w:szCs w:val="22"/>
          <w:lang w:eastAsia="nl-NL"/>
        </w:rPr>
      </w:pPr>
      <w:r w:rsidRPr="00B27F10">
        <w:rPr>
          <w:iCs/>
          <w:noProof/>
          <w:color w:val="00B050"/>
        </w:rPr>
        <w:t>1.2</w:t>
      </w:r>
      <w:r w:rsidRPr="00B27F10">
        <w:rPr>
          <w:iCs/>
          <w:noProof/>
        </w:rPr>
        <w:t xml:space="preserve"> Bijzonderheden/werkvorm/groepsgrootte</w:t>
      </w:r>
      <w:r>
        <w:rPr>
          <w:noProof/>
          <w:webHidden/>
        </w:rPr>
        <w:tab/>
      </w:r>
      <w:r>
        <w:rPr>
          <w:noProof/>
          <w:webHidden/>
        </w:rPr>
        <w:fldChar w:fldCharType="begin"/>
      </w:r>
      <w:r>
        <w:rPr>
          <w:noProof/>
          <w:webHidden/>
        </w:rPr>
        <w:instrText xml:space="preserve"> PAGEREF _Toc54017173 \h </w:instrText>
      </w:r>
      <w:r>
        <w:rPr>
          <w:noProof/>
          <w:webHidden/>
        </w:rPr>
      </w:r>
      <w:r>
        <w:rPr>
          <w:noProof/>
          <w:webHidden/>
        </w:rPr>
        <w:fldChar w:fldCharType="separate"/>
      </w:r>
      <w:r>
        <w:rPr>
          <w:noProof/>
          <w:webHidden/>
        </w:rPr>
        <w:t>3</w:t>
      </w:r>
      <w:r>
        <w:rPr>
          <w:noProof/>
          <w:webHidden/>
        </w:rPr>
        <w:fldChar w:fldCharType="end"/>
      </w:r>
    </w:p>
    <w:p w14:paraId="3028A60C" w14:textId="77777777" w:rsidR="00460E50" w:rsidRDefault="00460E50">
      <w:pPr>
        <w:pStyle w:val="Inhopg2"/>
        <w:rPr>
          <w:rFonts w:asciiTheme="minorHAnsi" w:eastAsiaTheme="minorEastAsia" w:hAnsiTheme="minorHAnsi" w:cstheme="minorBidi"/>
          <w:noProof/>
          <w:sz w:val="22"/>
          <w:szCs w:val="22"/>
          <w:lang w:eastAsia="nl-NL"/>
        </w:rPr>
      </w:pPr>
      <w:r w:rsidRPr="00B27F10">
        <w:rPr>
          <w:iCs/>
          <w:noProof/>
          <w:color w:val="00B050"/>
        </w:rPr>
        <w:t>1.3</w:t>
      </w:r>
      <w:r w:rsidRPr="00B27F10">
        <w:rPr>
          <w:iCs/>
          <w:noProof/>
        </w:rPr>
        <w:t xml:space="preserve"> Doelgroep</w:t>
      </w:r>
      <w:r>
        <w:rPr>
          <w:noProof/>
          <w:webHidden/>
        </w:rPr>
        <w:tab/>
      </w:r>
      <w:r>
        <w:rPr>
          <w:noProof/>
          <w:webHidden/>
        </w:rPr>
        <w:fldChar w:fldCharType="begin"/>
      </w:r>
      <w:r>
        <w:rPr>
          <w:noProof/>
          <w:webHidden/>
        </w:rPr>
        <w:instrText xml:space="preserve"> PAGEREF _Toc54017174 \h </w:instrText>
      </w:r>
      <w:r>
        <w:rPr>
          <w:noProof/>
          <w:webHidden/>
        </w:rPr>
      </w:r>
      <w:r>
        <w:rPr>
          <w:noProof/>
          <w:webHidden/>
        </w:rPr>
        <w:fldChar w:fldCharType="separate"/>
      </w:r>
      <w:r>
        <w:rPr>
          <w:noProof/>
          <w:webHidden/>
        </w:rPr>
        <w:t>3</w:t>
      </w:r>
      <w:r>
        <w:rPr>
          <w:noProof/>
          <w:webHidden/>
        </w:rPr>
        <w:fldChar w:fldCharType="end"/>
      </w:r>
    </w:p>
    <w:p w14:paraId="2276DE65" w14:textId="77777777" w:rsidR="00460E50" w:rsidRDefault="00460E50">
      <w:pPr>
        <w:pStyle w:val="Inhopg2"/>
        <w:rPr>
          <w:rFonts w:asciiTheme="minorHAnsi" w:eastAsiaTheme="minorEastAsia" w:hAnsiTheme="minorHAnsi" w:cstheme="minorBidi"/>
          <w:noProof/>
          <w:sz w:val="22"/>
          <w:szCs w:val="22"/>
          <w:lang w:eastAsia="nl-NL"/>
        </w:rPr>
      </w:pPr>
      <w:r w:rsidRPr="00B27F10">
        <w:rPr>
          <w:iCs/>
          <w:noProof/>
          <w:color w:val="00B050"/>
        </w:rPr>
        <w:t>1.4</w:t>
      </w:r>
      <w:r w:rsidRPr="00B27F10">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_Toc54017175 \h </w:instrText>
      </w:r>
      <w:r>
        <w:rPr>
          <w:noProof/>
          <w:webHidden/>
        </w:rPr>
      </w:r>
      <w:r>
        <w:rPr>
          <w:noProof/>
          <w:webHidden/>
        </w:rPr>
        <w:fldChar w:fldCharType="separate"/>
      </w:r>
      <w:r>
        <w:rPr>
          <w:noProof/>
          <w:webHidden/>
        </w:rPr>
        <w:t>4</w:t>
      </w:r>
      <w:r>
        <w:rPr>
          <w:noProof/>
          <w:webHidden/>
        </w:rPr>
        <w:fldChar w:fldCharType="end"/>
      </w:r>
    </w:p>
    <w:p w14:paraId="453E9FD5" w14:textId="77777777" w:rsidR="00460E50" w:rsidRDefault="00460E50">
      <w:pPr>
        <w:pStyle w:val="Inhopg2"/>
        <w:rPr>
          <w:rFonts w:asciiTheme="minorHAnsi" w:eastAsiaTheme="minorEastAsia" w:hAnsiTheme="minorHAnsi" w:cstheme="minorBidi"/>
          <w:noProof/>
          <w:sz w:val="22"/>
          <w:szCs w:val="22"/>
          <w:lang w:eastAsia="nl-NL"/>
        </w:rPr>
      </w:pPr>
      <w:r w:rsidRPr="00B27F10">
        <w:rPr>
          <w:noProof/>
          <w:color w:val="00B050"/>
          <w:lang w:bidi="or-IN"/>
        </w:rPr>
        <w:t>1.5</w:t>
      </w:r>
      <w:r w:rsidRPr="00B27F10">
        <w:rPr>
          <w:rFonts w:cs="Arial"/>
          <w:noProof/>
          <w:lang w:bidi="or-IN"/>
        </w:rPr>
        <w:t xml:space="preserve"> Competenties voor Accreditatie (t.b.v. Absg)</w:t>
      </w:r>
      <w:r>
        <w:rPr>
          <w:noProof/>
          <w:webHidden/>
        </w:rPr>
        <w:tab/>
      </w:r>
      <w:r>
        <w:rPr>
          <w:noProof/>
          <w:webHidden/>
        </w:rPr>
        <w:fldChar w:fldCharType="begin"/>
      </w:r>
      <w:r>
        <w:rPr>
          <w:noProof/>
          <w:webHidden/>
        </w:rPr>
        <w:instrText xml:space="preserve"> PAGEREF _Toc54017176 \h </w:instrText>
      </w:r>
      <w:r>
        <w:rPr>
          <w:noProof/>
          <w:webHidden/>
        </w:rPr>
      </w:r>
      <w:r>
        <w:rPr>
          <w:noProof/>
          <w:webHidden/>
        </w:rPr>
        <w:fldChar w:fldCharType="separate"/>
      </w:r>
      <w:r>
        <w:rPr>
          <w:noProof/>
          <w:webHidden/>
        </w:rPr>
        <w:t>4</w:t>
      </w:r>
      <w:r>
        <w:rPr>
          <w:noProof/>
          <w:webHidden/>
        </w:rPr>
        <w:fldChar w:fldCharType="end"/>
      </w:r>
    </w:p>
    <w:p w14:paraId="0E8691BD" w14:textId="77777777" w:rsidR="00460E50" w:rsidRDefault="00460E50">
      <w:pPr>
        <w:pStyle w:val="Inhopg2"/>
        <w:rPr>
          <w:rFonts w:asciiTheme="minorHAnsi" w:eastAsiaTheme="minorEastAsia" w:hAnsiTheme="minorHAnsi" w:cstheme="minorBidi"/>
          <w:noProof/>
          <w:sz w:val="22"/>
          <w:szCs w:val="22"/>
          <w:lang w:eastAsia="nl-NL"/>
        </w:rPr>
      </w:pPr>
      <w:r w:rsidRPr="00B27F10">
        <w:rPr>
          <w:noProof/>
          <w:color w:val="00B050"/>
          <w:lang w:bidi="or-IN"/>
        </w:rPr>
        <w:t>1.6</w:t>
      </w:r>
      <w:r w:rsidRPr="00B27F10">
        <w:rPr>
          <w:rFonts w:cs="Arial"/>
          <w:noProof/>
          <w:lang w:bidi="or-IN"/>
        </w:rPr>
        <w:t xml:space="preserve"> Docenten</w:t>
      </w:r>
      <w:r>
        <w:rPr>
          <w:noProof/>
          <w:webHidden/>
        </w:rPr>
        <w:tab/>
      </w:r>
      <w:r>
        <w:rPr>
          <w:noProof/>
          <w:webHidden/>
        </w:rPr>
        <w:fldChar w:fldCharType="begin"/>
      </w:r>
      <w:r>
        <w:rPr>
          <w:noProof/>
          <w:webHidden/>
        </w:rPr>
        <w:instrText xml:space="preserve"> PAGEREF _Toc54017177 \h </w:instrText>
      </w:r>
      <w:r>
        <w:rPr>
          <w:noProof/>
          <w:webHidden/>
        </w:rPr>
      </w:r>
      <w:r>
        <w:rPr>
          <w:noProof/>
          <w:webHidden/>
        </w:rPr>
        <w:fldChar w:fldCharType="separate"/>
      </w:r>
      <w:r>
        <w:rPr>
          <w:noProof/>
          <w:webHidden/>
        </w:rPr>
        <w:t>4</w:t>
      </w:r>
      <w:r>
        <w:rPr>
          <w:noProof/>
          <w:webHidden/>
        </w:rPr>
        <w:fldChar w:fldCharType="end"/>
      </w:r>
    </w:p>
    <w:p w14:paraId="5B91AD97" w14:textId="77777777" w:rsidR="00460E50" w:rsidRDefault="00460E50">
      <w:pPr>
        <w:pStyle w:val="Inhopg2"/>
        <w:rPr>
          <w:rFonts w:asciiTheme="minorHAnsi" w:eastAsiaTheme="minorEastAsia" w:hAnsiTheme="minorHAnsi" w:cstheme="minorBidi"/>
          <w:noProof/>
          <w:sz w:val="22"/>
          <w:szCs w:val="22"/>
          <w:lang w:eastAsia="nl-NL"/>
        </w:rPr>
      </w:pPr>
      <w:r w:rsidRPr="00B27F10">
        <w:rPr>
          <w:noProof/>
          <w:color w:val="00B050"/>
          <w:lang w:bidi="or-IN"/>
        </w:rPr>
        <w:t>1.7</w:t>
      </w:r>
      <w:r w:rsidRPr="00B27F1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_Toc54017178 \h </w:instrText>
      </w:r>
      <w:r>
        <w:rPr>
          <w:noProof/>
          <w:webHidden/>
        </w:rPr>
      </w:r>
      <w:r>
        <w:rPr>
          <w:noProof/>
          <w:webHidden/>
        </w:rPr>
        <w:fldChar w:fldCharType="separate"/>
      </w:r>
      <w:r>
        <w:rPr>
          <w:noProof/>
          <w:webHidden/>
        </w:rPr>
        <w:t>5</w:t>
      </w:r>
      <w:r>
        <w:rPr>
          <w:noProof/>
          <w:webHidden/>
        </w:rPr>
        <w:fldChar w:fldCharType="end"/>
      </w:r>
    </w:p>
    <w:p w14:paraId="7EBD60F4" w14:textId="77777777" w:rsidR="00460E50" w:rsidRDefault="00460E50">
      <w:pPr>
        <w:pStyle w:val="Inhopg2"/>
        <w:rPr>
          <w:rFonts w:asciiTheme="minorHAnsi" w:eastAsiaTheme="minorEastAsia" w:hAnsiTheme="minorHAnsi" w:cstheme="minorBidi"/>
          <w:noProof/>
          <w:sz w:val="22"/>
          <w:szCs w:val="22"/>
          <w:lang w:eastAsia="nl-NL"/>
        </w:rPr>
      </w:pPr>
      <w:r w:rsidRPr="00B27F10">
        <w:rPr>
          <w:noProof/>
          <w:color w:val="00B050"/>
          <w:lang w:bidi="or-IN"/>
        </w:rPr>
        <w:t>1.8</w:t>
      </w:r>
      <w:r w:rsidRPr="00B27F10">
        <w:rPr>
          <w:rFonts w:cs="Arial"/>
          <w:noProof/>
          <w:lang w:bidi="or-IN"/>
        </w:rPr>
        <w:t xml:space="preserve"> Planning</w:t>
      </w:r>
      <w:r>
        <w:rPr>
          <w:noProof/>
          <w:webHidden/>
        </w:rPr>
        <w:tab/>
      </w:r>
      <w:r>
        <w:rPr>
          <w:noProof/>
          <w:webHidden/>
        </w:rPr>
        <w:fldChar w:fldCharType="begin"/>
      </w:r>
      <w:r>
        <w:rPr>
          <w:noProof/>
          <w:webHidden/>
        </w:rPr>
        <w:instrText xml:space="preserve"> PAGEREF _Toc54017179 \h </w:instrText>
      </w:r>
      <w:r>
        <w:rPr>
          <w:noProof/>
          <w:webHidden/>
        </w:rPr>
      </w:r>
      <w:r>
        <w:rPr>
          <w:noProof/>
          <w:webHidden/>
        </w:rPr>
        <w:fldChar w:fldCharType="separate"/>
      </w:r>
      <w:r>
        <w:rPr>
          <w:noProof/>
          <w:webHidden/>
        </w:rPr>
        <w:t>5</w:t>
      </w:r>
      <w:r>
        <w:rPr>
          <w:noProof/>
          <w:webHidden/>
        </w:rPr>
        <w:fldChar w:fldCharType="end"/>
      </w:r>
    </w:p>
    <w:p w14:paraId="423D6E72" w14:textId="77777777" w:rsidR="00460E50" w:rsidRDefault="00460E50">
      <w:pPr>
        <w:pStyle w:val="Inhopg1"/>
        <w:rPr>
          <w:rFonts w:asciiTheme="minorHAnsi" w:eastAsiaTheme="minorEastAsia" w:hAnsiTheme="minorHAnsi" w:cstheme="minorBidi"/>
          <w:b w:val="0"/>
          <w:noProof/>
          <w:color w:val="auto"/>
          <w:sz w:val="22"/>
          <w:szCs w:val="22"/>
          <w:lang w:eastAsia="nl-NL"/>
        </w:rPr>
      </w:pPr>
      <w:r w:rsidRPr="00B27F1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B27F10">
        <w:rPr>
          <w:rFonts w:cs="Arial"/>
          <w:noProof/>
          <w:color w:val="00B050"/>
          <w:lang w:bidi="or-IN"/>
        </w:rPr>
        <w:t>Programma (Online) Workshop melden beroepsziekten</w:t>
      </w:r>
      <w:r>
        <w:rPr>
          <w:noProof/>
          <w:webHidden/>
        </w:rPr>
        <w:tab/>
      </w:r>
      <w:r w:rsidRPr="00460E50">
        <w:rPr>
          <w:noProof/>
          <w:webHidden/>
          <w:color w:val="00B050"/>
        </w:rPr>
        <w:fldChar w:fldCharType="begin"/>
      </w:r>
      <w:r w:rsidRPr="00460E50">
        <w:rPr>
          <w:noProof/>
          <w:webHidden/>
          <w:color w:val="00B050"/>
        </w:rPr>
        <w:instrText xml:space="preserve"> PAGEREF _Toc54017180 \h </w:instrText>
      </w:r>
      <w:r w:rsidRPr="00460E50">
        <w:rPr>
          <w:noProof/>
          <w:webHidden/>
          <w:color w:val="00B050"/>
        </w:rPr>
      </w:r>
      <w:r w:rsidRPr="00460E50">
        <w:rPr>
          <w:noProof/>
          <w:webHidden/>
          <w:color w:val="00B050"/>
        </w:rPr>
        <w:fldChar w:fldCharType="separate"/>
      </w:r>
      <w:r w:rsidRPr="00460E50">
        <w:rPr>
          <w:noProof/>
          <w:webHidden/>
          <w:color w:val="00B050"/>
        </w:rPr>
        <w:t>6</w:t>
      </w:r>
      <w:r w:rsidRPr="00460E50">
        <w:rPr>
          <w:noProof/>
          <w:webHidden/>
          <w:color w:val="00B050"/>
        </w:rPr>
        <w:fldChar w:fldCharType="end"/>
      </w:r>
    </w:p>
    <w:p w14:paraId="49C2E45B"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4BF41D6" w14:textId="77777777" w:rsidR="00B02011" w:rsidRPr="009C07CA" w:rsidRDefault="00B02011" w:rsidP="009C07CA">
      <w:pPr>
        <w:pStyle w:val="broodtekst"/>
        <w:spacing w:line="276" w:lineRule="auto"/>
        <w:jc w:val="both"/>
        <w:rPr>
          <w:rFonts w:cs="Arial"/>
          <w:sz w:val="18"/>
          <w:szCs w:val="18"/>
        </w:rPr>
      </w:pPr>
    </w:p>
    <w:p w14:paraId="484D9339" w14:textId="77777777" w:rsidR="00B02011" w:rsidRPr="009C07CA" w:rsidRDefault="00B02011" w:rsidP="009C07CA">
      <w:pPr>
        <w:spacing w:line="276" w:lineRule="auto"/>
        <w:jc w:val="both"/>
        <w:rPr>
          <w:rFonts w:cs="Arial"/>
          <w:szCs w:val="18"/>
        </w:rPr>
      </w:pPr>
    </w:p>
    <w:p w14:paraId="6315BB6F" w14:textId="77777777" w:rsidR="00B02011" w:rsidRPr="009C07CA" w:rsidRDefault="00B02011" w:rsidP="009C07CA">
      <w:pPr>
        <w:spacing w:line="276" w:lineRule="auto"/>
        <w:jc w:val="both"/>
        <w:rPr>
          <w:rFonts w:cs="Arial"/>
          <w:szCs w:val="18"/>
        </w:rPr>
      </w:pPr>
    </w:p>
    <w:p w14:paraId="53C48756" w14:textId="77777777" w:rsidR="00B02011" w:rsidRPr="009C07CA" w:rsidRDefault="00B02011" w:rsidP="009C07CA">
      <w:pPr>
        <w:spacing w:line="276" w:lineRule="auto"/>
        <w:jc w:val="both"/>
        <w:rPr>
          <w:rFonts w:cs="Arial"/>
          <w:szCs w:val="18"/>
        </w:rPr>
      </w:pPr>
    </w:p>
    <w:p w14:paraId="3588CB4E" w14:textId="77777777" w:rsidR="00B02011" w:rsidRPr="009C07CA" w:rsidRDefault="007E6CF4" w:rsidP="009C07CA">
      <w:pPr>
        <w:spacing w:line="276" w:lineRule="auto"/>
        <w:jc w:val="both"/>
        <w:rPr>
          <w:rFonts w:cs="Arial"/>
          <w:szCs w:val="18"/>
        </w:rPr>
      </w:pPr>
      <w:r w:rsidRPr="009C07CA">
        <w:rPr>
          <w:rFonts w:cs="Arial"/>
          <w:szCs w:val="18"/>
        </w:rPr>
        <w:tab/>
      </w:r>
    </w:p>
    <w:p w14:paraId="5BEC39BD" w14:textId="77777777" w:rsidR="00B02011" w:rsidRPr="009C07CA" w:rsidRDefault="00B02011" w:rsidP="009C07CA">
      <w:pPr>
        <w:spacing w:line="276" w:lineRule="auto"/>
        <w:jc w:val="both"/>
        <w:rPr>
          <w:rFonts w:cs="Arial"/>
          <w:szCs w:val="18"/>
        </w:rPr>
      </w:pPr>
    </w:p>
    <w:p w14:paraId="106FEFAA" w14:textId="77777777" w:rsidR="00B02011" w:rsidRPr="009C07CA" w:rsidRDefault="00B02011" w:rsidP="009C07CA">
      <w:pPr>
        <w:spacing w:line="276" w:lineRule="auto"/>
        <w:jc w:val="both"/>
        <w:rPr>
          <w:rFonts w:cs="Arial"/>
          <w:szCs w:val="18"/>
        </w:rPr>
      </w:pPr>
    </w:p>
    <w:p w14:paraId="314A04BB" w14:textId="77777777" w:rsidR="00B02011" w:rsidRPr="009C07CA" w:rsidRDefault="00B02011" w:rsidP="009C07CA">
      <w:pPr>
        <w:spacing w:line="276" w:lineRule="auto"/>
        <w:jc w:val="both"/>
        <w:rPr>
          <w:rFonts w:cs="Arial"/>
          <w:szCs w:val="18"/>
        </w:rPr>
      </w:pPr>
    </w:p>
    <w:p w14:paraId="7FA447B5" w14:textId="77777777" w:rsidR="00B02011" w:rsidRPr="009C07CA" w:rsidRDefault="00B02011" w:rsidP="009C07CA">
      <w:pPr>
        <w:spacing w:line="276" w:lineRule="auto"/>
        <w:jc w:val="both"/>
        <w:rPr>
          <w:rFonts w:cs="Arial"/>
          <w:szCs w:val="18"/>
        </w:rPr>
      </w:pPr>
    </w:p>
    <w:p w14:paraId="5C5FD96C" w14:textId="77777777" w:rsidR="00B02011" w:rsidRPr="009C07CA" w:rsidRDefault="00B02011" w:rsidP="009C07CA">
      <w:pPr>
        <w:spacing w:line="276" w:lineRule="auto"/>
        <w:jc w:val="both"/>
        <w:rPr>
          <w:rFonts w:cs="Arial"/>
          <w:szCs w:val="18"/>
        </w:rPr>
      </w:pPr>
    </w:p>
    <w:p w14:paraId="6424E903" w14:textId="77777777" w:rsidR="00B02011" w:rsidRPr="009C07CA" w:rsidRDefault="00B02011" w:rsidP="009C07CA">
      <w:pPr>
        <w:spacing w:line="276" w:lineRule="auto"/>
        <w:jc w:val="both"/>
        <w:rPr>
          <w:rFonts w:cs="Arial"/>
          <w:szCs w:val="18"/>
        </w:rPr>
      </w:pPr>
    </w:p>
    <w:p w14:paraId="770BFDB1" w14:textId="77777777" w:rsidR="00B02011" w:rsidRPr="009C07CA" w:rsidRDefault="00B02011" w:rsidP="009C07CA">
      <w:pPr>
        <w:spacing w:line="276" w:lineRule="auto"/>
        <w:jc w:val="both"/>
        <w:rPr>
          <w:rFonts w:cs="Arial"/>
          <w:szCs w:val="18"/>
        </w:rPr>
      </w:pPr>
    </w:p>
    <w:p w14:paraId="221054D5" w14:textId="77777777" w:rsidR="00B02011" w:rsidRPr="009C07CA" w:rsidRDefault="00B02011" w:rsidP="009C07CA">
      <w:pPr>
        <w:spacing w:line="276" w:lineRule="auto"/>
        <w:jc w:val="both"/>
        <w:rPr>
          <w:rFonts w:cs="Arial"/>
          <w:szCs w:val="18"/>
        </w:rPr>
      </w:pPr>
    </w:p>
    <w:p w14:paraId="679327A6" w14:textId="77777777" w:rsidR="00B02011" w:rsidRPr="009C07CA" w:rsidRDefault="00B02011" w:rsidP="009C07CA">
      <w:pPr>
        <w:spacing w:line="276" w:lineRule="auto"/>
        <w:jc w:val="both"/>
        <w:rPr>
          <w:rFonts w:cs="Arial"/>
          <w:szCs w:val="18"/>
        </w:rPr>
      </w:pPr>
    </w:p>
    <w:p w14:paraId="1364F4F5"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231612D4" w14:textId="77777777" w:rsidR="00B02011" w:rsidRPr="009C07CA" w:rsidRDefault="004A0437"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3" w:name="_Toc54017171"/>
      <w:r>
        <w:rPr>
          <w:rFonts w:cs="Arial"/>
          <w:color w:val="00B050"/>
          <w:sz w:val="28"/>
          <w:szCs w:val="28"/>
        </w:rPr>
        <w:lastRenderedPageBreak/>
        <w:t>(Online) W</w:t>
      </w:r>
      <w:r w:rsidR="006F3FC1" w:rsidRPr="009C07CA">
        <w:rPr>
          <w:rFonts w:cs="Arial"/>
          <w:color w:val="00B050"/>
          <w:sz w:val="28"/>
          <w:szCs w:val="28"/>
        </w:rPr>
        <w:t>orkshop melden beroepsziekten</w:t>
      </w:r>
      <w:bookmarkEnd w:id="3"/>
    </w:p>
    <w:p w14:paraId="20DD0EDB" w14:textId="77777777" w:rsidR="00A754DA" w:rsidRPr="009C07CA" w:rsidRDefault="00A754DA" w:rsidP="009C07CA">
      <w:pPr>
        <w:pStyle w:val="broodtekst"/>
        <w:spacing w:line="276" w:lineRule="auto"/>
        <w:rPr>
          <w:b/>
          <w:color w:val="00B050"/>
          <w:sz w:val="18"/>
          <w:szCs w:val="18"/>
        </w:rPr>
      </w:pPr>
    </w:p>
    <w:p w14:paraId="5B8FB81B"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4" w:name="_Toc354754313"/>
    </w:p>
    <w:p w14:paraId="3396C7C4"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5" w:name="_Toc54017172"/>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4"/>
      <w:r w:rsidR="00754E5B" w:rsidRPr="009C07CA">
        <w:rPr>
          <w:rFonts w:cs="Arial"/>
          <w:color w:val="auto"/>
          <w:sz w:val="18"/>
          <w:szCs w:val="18"/>
          <w:lang w:bidi="or-IN"/>
        </w:rPr>
        <w:t>/leerdoelen</w:t>
      </w:r>
      <w:bookmarkEnd w:id="5"/>
    </w:p>
    <w:p w14:paraId="3A7A6985" w14:textId="77777777" w:rsidR="0053211C" w:rsidRPr="009C07CA" w:rsidRDefault="0053211C" w:rsidP="009C07CA">
      <w:pPr>
        <w:pStyle w:val="Lijstalinea"/>
        <w:spacing w:line="276" w:lineRule="auto"/>
        <w:ind w:left="0"/>
        <w:jc w:val="both"/>
        <w:rPr>
          <w:szCs w:val="18"/>
        </w:rPr>
      </w:pPr>
    </w:p>
    <w:p w14:paraId="052ED974" w14:textId="77777777" w:rsidR="006F3FC1" w:rsidRPr="009C07CA" w:rsidRDefault="006F3FC1" w:rsidP="009C07CA">
      <w:pPr>
        <w:spacing w:line="276" w:lineRule="auto"/>
        <w:rPr>
          <w:szCs w:val="18"/>
        </w:rPr>
      </w:pPr>
      <w:r w:rsidRPr="009C07CA">
        <w:rPr>
          <w:szCs w:val="18"/>
        </w:rPr>
        <w:t xml:space="preserve">Het melden van beroepsziekten door </w:t>
      </w:r>
      <w:r w:rsidR="00721B3E">
        <w:rPr>
          <w:szCs w:val="18"/>
        </w:rPr>
        <w:t xml:space="preserve">de </w:t>
      </w:r>
      <w:r w:rsidRPr="009C07CA">
        <w:rPr>
          <w:szCs w:val="18"/>
        </w:rPr>
        <w:t>bedrijfsarts is een wettelijke verplichting. Uit onderzoek is gebleken dat bedrijfsartsen om allerlei redenen vaak niet melden. De cursus wil bedrijfsartsen meer bewust maken van de noodzaak om beroepsziekten te melden, en aan de hand van casuïstiek uit de eigen praktijk laten oefenen in het melden.</w:t>
      </w:r>
    </w:p>
    <w:p w14:paraId="7158EB37" w14:textId="77777777" w:rsidR="006F3FC1" w:rsidRPr="009C07CA" w:rsidRDefault="006F3FC1" w:rsidP="009C07CA">
      <w:pPr>
        <w:spacing w:line="276" w:lineRule="auto"/>
        <w:rPr>
          <w:szCs w:val="18"/>
        </w:rPr>
      </w:pPr>
    </w:p>
    <w:p w14:paraId="7B448008" w14:textId="77777777" w:rsidR="00416222" w:rsidRPr="009C07CA" w:rsidRDefault="006F3FC1" w:rsidP="009C07CA">
      <w:pPr>
        <w:spacing w:line="276" w:lineRule="auto"/>
        <w:rPr>
          <w:szCs w:val="18"/>
        </w:rPr>
      </w:pPr>
      <w:r w:rsidRPr="009C07CA">
        <w:rPr>
          <w:szCs w:val="18"/>
        </w:rPr>
        <w:t>Binnen HumanTotalCare willen we door deze workshop kennis opfrissen en bedrijfsartsen stimuleren om beroepsziekten te melden.</w:t>
      </w:r>
    </w:p>
    <w:p w14:paraId="0DF0B835" w14:textId="77777777" w:rsidR="006F3FC1" w:rsidRPr="009C07CA" w:rsidRDefault="006F3FC1" w:rsidP="009C07CA">
      <w:pPr>
        <w:spacing w:line="276" w:lineRule="auto"/>
        <w:rPr>
          <w:szCs w:val="18"/>
        </w:rPr>
      </w:pPr>
    </w:p>
    <w:p w14:paraId="66D7821F" w14:textId="77777777" w:rsidR="006F3FC1" w:rsidRPr="009C07CA" w:rsidRDefault="006F3FC1" w:rsidP="009C07CA">
      <w:pPr>
        <w:spacing w:line="276" w:lineRule="auto"/>
        <w:rPr>
          <w:szCs w:val="18"/>
        </w:rPr>
      </w:pPr>
      <w:r w:rsidRPr="009C07CA">
        <w:rPr>
          <w:szCs w:val="18"/>
        </w:rPr>
        <w:t>Leerdoelen</w:t>
      </w:r>
    </w:p>
    <w:p w14:paraId="74A7DA4B" w14:textId="77777777" w:rsidR="006F3FC1" w:rsidRPr="009C07CA" w:rsidRDefault="00B929BB" w:rsidP="009C07CA">
      <w:pPr>
        <w:spacing w:line="276" w:lineRule="auto"/>
        <w:rPr>
          <w:szCs w:val="18"/>
        </w:rPr>
      </w:pPr>
      <w:r w:rsidRPr="009C07CA">
        <w:rPr>
          <w:szCs w:val="18"/>
        </w:rPr>
        <w:t>Na de</w:t>
      </w:r>
      <w:r w:rsidR="006F3FC1" w:rsidRPr="009C07CA">
        <w:rPr>
          <w:szCs w:val="18"/>
        </w:rPr>
        <w:t>ze workshop</w:t>
      </w:r>
      <w:r w:rsidR="005317C0">
        <w:rPr>
          <w:szCs w:val="18"/>
        </w:rPr>
        <w:t>:</w:t>
      </w:r>
    </w:p>
    <w:p w14:paraId="666E52D3" w14:textId="77777777" w:rsidR="006F3FC1" w:rsidRPr="005317C0" w:rsidRDefault="000869BB" w:rsidP="005317C0">
      <w:pPr>
        <w:pStyle w:val="Lijstalinea"/>
        <w:numPr>
          <w:ilvl w:val="0"/>
          <w:numId w:val="24"/>
        </w:numPr>
        <w:spacing w:after="200" w:line="276" w:lineRule="auto"/>
        <w:jc w:val="both"/>
        <w:rPr>
          <w:szCs w:val="18"/>
        </w:rPr>
      </w:pPr>
      <w:r>
        <w:rPr>
          <w:szCs w:val="18"/>
        </w:rPr>
        <w:t>k</w:t>
      </w:r>
      <w:r w:rsidR="006F3FC1" w:rsidRPr="009C07CA">
        <w:rPr>
          <w:szCs w:val="18"/>
        </w:rPr>
        <w:t>an de cursist het zes</w:t>
      </w:r>
      <w:r w:rsidR="005317C0">
        <w:rPr>
          <w:szCs w:val="18"/>
        </w:rPr>
        <w:t xml:space="preserve"> </w:t>
      </w:r>
      <w:r w:rsidR="006F3FC1" w:rsidRPr="009C07CA">
        <w:rPr>
          <w:szCs w:val="18"/>
        </w:rPr>
        <w:t xml:space="preserve">stappenplan </w:t>
      </w:r>
      <w:r w:rsidR="005317C0">
        <w:rPr>
          <w:szCs w:val="18"/>
        </w:rPr>
        <w:t xml:space="preserve">van de NCvB </w:t>
      </w:r>
      <w:r w:rsidR="006F3FC1" w:rsidRPr="009C07CA">
        <w:rPr>
          <w:szCs w:val="18"/>
        </w:rPr>
        <w:t>vo</w:t>
      </w:r>
      <w:r w:rsidR="005317C0">
        <w:rPr>
          <w:szCs w:val="18"/>
        </w:rPr>
        <w:t xml:space="preserve">or </w:t>
      </w:r>
      <w:r w:rsidR="009F46CF">
        <w:t>het signaleren, diagnosticeren, melden en preventie van beroepsziekten</w:t>
      </w:r>
      <w:r w:rsidR="005317C0">
        <w:t xml:space="preserve"> toepassen.</w:t>
      </w:r>
    </w:p>
    <w:p w14:paraId="316C51EE" w14:textId="77777777" w:rsidR="006F3FC1" w:rsidRPr="005317C0" w:rsidRDefault="009F46CF" w:rsidP="005317C0">
      <w:pPr>
        <w:pStyle w:val="Lijstalinea"/>
        <w:numPr>
          <w:ilvl w:val="0"/>
          <w:numId w:val="25"/>
        </w:numPr>
        <w:spacing w:after="200" w:line="276" w:lineRule="auto"/>
        <w:jc w:val="both"/>
        <w:rPr>
          <w:szCs w:val="18"/>
        </w:rPr>
      </w:pPr>
      <w:r>
        <w:rPr>
          <w:szCs w:val="18"/>
        </w:rPr>
        <w:lastRenderedPageBreak/>
        <w:t>kent hij de registratie</w:t>
      </w:r>
      <w:r w:rsidR="006F3FC1" w:rsidRPr="009C07CA">
        <w:rPr>
          <w:szCs w:val="18"/>
        </w:rPr>
        <w:t>richtlijnen</w:t>
      </w:r>
      <w:r w:rsidR="005317C0">
        <w:rPr>
          <w:szCs w:val="18"/>
        </w:rPr>
        <w:t xml:space="preserve"> die</w:t>
      </w:r>
      <w:r>
        <w:rPr>
          <w:rFonts w:ascii="Helvetica" w:hAnsi="Helvetica" w:cs="Helvetica"/>
          <w:color w:val="444444"/>
          <w:sz w:val="20"/>
          <w:szCs w:val="20"/>
        </w:rPr>
        <w:t xml:space="preserve"> het NCvB voor </w:t>
      </w:r>
      <w:r w:rsidR="005317C0">
        <w:rPr>
          <w:rFonts w:ascii="Helvetica" w:hAnsi="Helvetica" w:cs="Helvetica"/>
          <w:color w:val="444444"/>
          <w:sz w:val="20"/>
          <w:szCs w:val="20"/>
        </w:rPr>
        <w:t>beroeps</w:t>
      </w:r>
      <w:r>
        <w:rPr>
          <w:rFonts w:ascii="Helvetica" w:hAnsi="Helvetica" w:cs="Helvetica"/>
          <w:color w:val="444444"/>
          <w:sz w:val="20"/>
          <w:szCs w:val="20"/>
        </w:rPr>
        <w:t>ziekte</w:t>
      </w:r>
      <w:r w:rsidR="005317C0">
        <w:rPr>
          <w:rFonts w:ascii="Helvetica" w:hAnsi="Helvetica" w:cs="Helvetica"/>
          <w:color w:val="444444"/>
          <w:sz w:val="20"/>
          <w:szCs w:val="20"/>
        </w:rPr>
        <w:t>n</w:t>
      </w:r>
      <w:r>
        <w:rPr>
          <w:rFonts w:ascii="Helvetica" w:hAnsi="Helvetica" w:cs="Helvetica"/>
          <w:color w:val="444444"/>
          <w:sz w:val="20"/>
          <w:szCs w:val="20"/>
        </w:rPr>
        <w:t xml:space="preserve"> of</w:t>
      </w:r>
      <w:r w:rsidR="005317C0">
        <w:rPr>
          <w:rFonts w:ascii="Helvetica" w:hAnsi="Helvetica" w:cs="Helvetica"/>
          <w:color w:val="444444"/>
          <w:sz w:val="20"/>
          <w:szCs w:val="20"/>
        </w:rPr>
        <w:t xml:space="preserve"> aandoeningen heeft ontwikkeld </w:t>
      </w:r>
      <w:r w:rsidR="009728F7" w:rsidRPr="005317C0">
        <w:rPr>
          <w:szCs w:val="18"/>
        </w:rPr>
        <w:t xml:space="preserve">of weet </w:t>
      </w:r>
      <w:r w:rsidR="006F3FC1" w:rsidRPr="005317C0">
        <w:rPr>
          <w:szCs w:val="18"/>
        </w:rPr>
        <w:t xml:space="preserve">deze </w:t>
      </w:r>
      <w:r w:rsidR="009728F7" w:rsidRPr="005317C0">
        <w:rPr>
          <w:szCs w:val="18"/>
        </w:rPr>
        <w:t xml:space="preserve">te </w:t>
      </w:r>
      <w:r w:rsidR="006F3FC1" w:rsidRPr="005317C0">
        <w:rPr>
          <w:szCs w:val="18"/>
        </w:rPr>
        <w:t>vinden</w:t>
      </w:r>
      <w:r w:rsidR="005317C0">
        <w:rPr>
          <w:szCs w:val="18"/>
        </w:rPr>
        <w:t>.</w:t>
      </w:r>
    </w:p>
    <w:p w14:paraId="238FD2CE" w14:textId="77777777" w:rsidR="006F3FC1" w:rsidRPr="005317C0" w:rsidRDefault="006F3FC1" w:rsidP="005317C0">
      <w:pPr>
        <w:pStyle w:val="Lijstalinea"/>
        <w:numPr>
          <w:ilvl w:val="0"/>
          <w:numId w:val="26"/>
        </w:numPr>
        <w:spacing w:after="200" w:line="276" w:lineRule="auto"/>
        <w:jc w:val="both"/>
        <w:rPr>
          <w:szCs w:val="18"/>
        </w:rPr>
      </w:pPr>
      <w:r w:rsidRPr="009C07CA">
        <w:rPr>
          <w:szCs w:val="18"/>
        </w:rPr>
        <w:t>kent hij de afzonderlijke criteria daarbij voor klinische</w:t>
      </w:r>
      <w:r w:rsidR="005317C0">
        <w:rPr>
          <w:szCs w:val="18"/>
        </w:rPr>
        <w:t xml:space="preserve"> beeld</w:t>
      </w:r>
      <w:r w:rsidRPr="005317C0">
        <w:rPr>
          <w:szCs w:val="18"/>
        </w:rPr>
        <w:t xml:space="preserve"> en beoordeling van de </w:t>
      </w:r>
      <w:r w:rsidR="005317C0">
        <w:rPr>
          <w:szCs w:val="18"/>
        </w:rPr>
        <w:t xml:space="preserve">minimale </w:t>
      </w:r>
      <w:r w:rsidRPr="005317C0">
        <w:rPr>
          <w:szCs w:val="18"/>
        </w:rPr>
        <w:t>blootstelling</w:t>
      </w:r>
    </w:p>
    <w:p w14:paraId="5F96FD47" w14:textId="77777777" w:rsidR="006F3FC1" w:rsidRPr="005317C0" w:rsidRDefault="006F3FC1" w:rsidP="005317C0">
      <w:pPr>
        <w:pStyle w:val="Lijstalinea"/>
        <w:numPr>
          <w:ilvl w:val="0"/>
          <w:numId w:val="27"/>
        </w:numPr>
        <w:spacing w:after="200" w:line="276" w:lineRule="auto"/>
        <w:jc w:val="both"/>
        <w:rPr>
          <w:szCs w:val="18"/>
        </w:rPr>
      </w:pPr>
      <w:r w:rsidRPr="009C07CA">
        <w:rPr>
          <w:szCs w:val="18"/>
        </w:rPr>
        <w:t>heeft de cursist met zijn collega's behandel- en verwijsmogelijkheden</w:t>
      </w:r>
      <w:r w:rsidR="005317C0">
        <w:rPr>
          <w:szCs w:val="18"/>
        </w:rPr>
        <w:t xml:space="preserve"> </w:t>
      </w:r>
      <w:r w:rsidRPr="005317C0">
        <w:rPr>
          <w:szCs w:val="18"/>
        </w:rPr>
        <w:t>besproken</w:t>
      </w:r>
    </w:p>
    <w:p w14:paraId="3E7F81D5" w14:textId="77777777" w:rsidR="006F3FC1" w:rsidRPr="009C07CA" w:rsidRDefault="006F3FC1" w:rsidP="009C07CA">
      <w:pPr>
        <w:pStyle w:val="Lijstalinea"/>
        <w:numPr>
          <w:ilvl w:val="0"/>
          <w:numId w:val="28"/>
        </w:numPr>
        <w:spacing w:after="200" w:line="276" w:lineRule="auto"/>
        <w:jc w:val="both"/>
        <w:rPr>
          <w:szCs w:val="18"/>
        </w:rPr>
      </w:pPr>
      <w:r w:rsidRPr="009C07CA">
        <w:rPr>
          <w:szCs w:val="18"/>
        </w:rPr>
        <w:t>kan de cursist nadere informatie vinden ter onderbouwing van zijn beleid</w:t>
      </w:r>
    </w:p>
    <w:p w14:paraId="3CA49794" w14:textId="77777777" w:rsidR="006F3FC1" w:rsidRPr="009C07CA" w:rsidRDefault="006F3FC1" w:rsidP="009C07CA">
      <w:pPr>
        <w:pStyle w:val="Lijstalinea"/>
        <w:numPr>
          <w:ilvl w:val="0"/>
          <w:numId w:val="28"/>
        </w:numPr>
        <w:spacing w:after="200" w:line="276" w:lineRule="auto"/>
        <w:jc w:val="both"/>
        <w:rPr>
          <w:szCs w:val="18"/>
        </w:rPr>
      </w:pPr>
      <w:r w:rsidRPr="009C07CA">
        <w:rPr>
          <w:szCs w:val="18"/>
        </w:rPr>
        <w:t>kan hij extern bij het NCvB beroepsziekten registreren / melden</w:t>
      </w:r>
    </w:p>
    <w:p w14:paraId="1157E262" w14:textId="77777777" w:rsidR="006F3FC1" w:rsidRDefault="006F3FC1" w:rsidP="009C07CA">
      <w:pPr>
        <w:pStyle w:val="Lijstalinea"/>
        <w:numPr>
          <w:ilvl w:val="0"/>
          <w:numId w:val="28"/>
        </w:numPr>
        <w:spacing w:after="200" w:line="276" w:lineRule="auto"/>
        <w:jc w:val="both"/>
        <w:rPr>
          <w:szCs w:val="18"/>
        </w:rPr>
      </w:pPr>
      <w:r w:rsidRPr="009C07CA">
        <w:rPr>
          <w:szCs w:val="18"/>
        </w:rPr>
        <w:t>kan hij dilemma's bij het adviseren van werknemer en werkgever benoemen en professioneel afwegen.</w:t>
      </w:r>
    </w:p>
    <w:p w14:paraId="7394865E" w14:textId="77777777" w:rsidR="000869BB" w:rsidRDefault="000869BB" w:rsidP="009C07CA">
      <w:pPr>
        <w:pStyle w:val="Lijstalinea"/>
        <w:numPr>
          <w:ilvl w:val="0"/>
          <w:numId w:val="28"/>
        </w:numPr>
        <w:spacing w:after="200" w:line="276" w:lineRule="auto"/>
        <w:jc w:val="both"/>
        <w:rPr>
          <w:szCs w:val="18"/>
        </w:rPr>
      </w:pPr>
      <w:r>
        <w:rPr>
          <w:szCs w:val="18"/>
        </w:rPr>
        <w:t xml:space="preserve">is bij de cursus de bewustwording van het belang van het melden van beroepsziekten vergroot. </w:t>
      </w:r>
    </w:p>
    <w:p w14:paraId="23F3A9E7" w14:textId="77777777" w:rsidR="000869BB" w:rsidRDefault="000869BB" w:rsidP="009C07CA">
      <w:pPr>
        <w:pStyle w:val="Lijstalinea"/>
        <w:numPr>
          <w:ilvl w:val="0"/>
          <w:numId w:val="28"/>
        </w:numPr>
        <w:spacing w:after="200" w:line="276" w:lineRule="auto"/>
        <w:jc w:val="both"/>
        <w:rPr>
          <w:szCs w:val="18"/>
        </w:rPr>
      </w:pPr>
      <w:r>
        <w:rPr>
          <w:szCs w:val="18"/>
        </w:rPr>
        <w:t xml:space="preserve">weet de cursist dat het niet melden van een beroepsziekte kan leiden tot een boete </w:t>
      </w:r>
    </w:p>
    <w:p w14:paraId="55C9D02B" w14:textId="77777777" w:rsidR="000869BB" w:rsidRDefault="000869BB" w:rsidP="000869BB">
      <w:pPr>
        <w:pStyle w:val="Lijstalinea"/>
        <w:numPr>
          <w:ilvl w:val="0"/>
          <w:numId w:val="28"/>
        </w:numPr>
        <w:spacing w:after="200" w:line="276" w:lineRule="auto"/>
        <w:jc w:val="both"/>
        <w:rPr>
          <w:szCs w:val="18"/>
        </w:rPr>
      </w:pPr>
      <w:r>
        <w:rPr>
          <w:szCs w:val="18"/>
        </w:rPr>
        <w:t>er zal aandacht worden besteed aan COVID-19</w:t>
      </w:r>
      <w:r w:rsidRPr="000869BB">
        <w:rPr>
          <w:szCs w:val="18"/>
        </w:rPr>
        <w:t xml:space="preserve"> </w:t>
      </w:r>
      <w:r>
        <w:rPr>
          <w:szCs w:val="18"/>
        </w:rPr>
        <w:t>als beroepsziekte en het stappenplan dat hiervoor is ontwikkeld door het NCvB.</w:t>
      </w:r>
    </w:p>
    <w:p w14:paraId="3A43E5E0" w14:textId="77777777" w:rsidR="000869BB" w:rsidRPr="009C07CA" w:rsidRDefault="006A0B86" w:rsidP="000869BB">
      <w:pPr>
        <w:pStyle w:val="Lijstalinea"/>
        <w:numPr>
          <w:ilvl w:val="0"/>
          <w:numId w:val="28"/>
        </w:numPr>
        <w:spacing w:after="200" w:line="276" w:lineRule="auto"/>
        <w:jc w:val="both"/>
        <w:rPr>
          <w:szCs w:val="18"/>
        </w:rPr>
      </w:pPr>
      <w:r>
        <w:rPr>
          <w:szCs w:val="18"/>
        </w:rPr>
        <w:t xml:space="preserve">kent de cursist de belangrijkste juridische dilemma’s bij de aansprakelijkstelling van de werkgever voor beroepsziekten </w:t>
      </w:r>
    </w:p>
    <w:p w14:paraId="59D69D90" w14:textId="77777777" w:rsidR="002D0804" w:rsidRPr="009C07CA" w:rsidRDefault="002D0804" w:rsidP="009C07CA">
      <w:pPr>
        <w:spacing w:line="276" w:lineRule="auto"/>
        <w:rPr>
          <w:szCs w:val="18"/>
          <w:lang w:bidi="or-IN"/>
        </w:rPr>
      </w:pPr>
    </w:p>
    <w:p w14:paraId="19677954" w14:textId="77777777" w:rsidR="00214DE0" w:rsidRPr="009C07CA" w:rsidRDefault="00553FF3" w:rsidP="009C07CA">
      <w:pPr>
        <w:pStyle w:val="kop2"/>
        <w:spacing w:line="276" w:lineRule="auto"/>
        <w:rPr>
          <w:rStyle w:val="Subtielebenadrukking"/>
          <w:i w:val="0"/>
          <w:color w:val="auto"/>
          <w:sz w:val="18"/>
          <w:szCs w:val="18"/>
        </w:rPr>
      </w:pPr>
      <w:bookmarkStart w:id="6" w:name="_Toc54017173"/>
      <w:r w:rsidRPr="009C07CA">
        <w:rPr>
          <w:rStyle w:val="Subtielebenadrukking"/>
          <w:i w:val="0"/>
          <w:color w:val="auto"/>
          <w:sz w:val="18"/>
          <w:szCs w:val="18"/>
        </w:rPr>
        <w:t>Bijzonderheden/werkvorm/groepsgrootte</w:t>
      </w:r>
      <w:bookmarkEnd w:id="6"/>
    </w:p>
    <w:p w14:paraId="31A64117"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521BE453" w14:textId="77777777" w:rsidR="00F00AA9" w:rsidRPr="009C07CA" w:rsidRDefault="00F00AA9" w:rsidP="009C07CA">
      <w:pPr>
        <w:pStyle w:val="broodtekst"/>
        <w:spacing w:line="276" w:lineRule="auto"/>
        <w:jc w:val="both"/>
        <w:rPr>
          <w:sz w:val="18"/>
          <w:szCs w:val="18"/>
          <w:lang w:bidi="or-IN"/>
        </w:rPr>
      </w:pPr>
      <w:r w:rsidRPr="009C07CA">
        <w:rPr>
          <w:sz w:val="18"/>
          <w:szCs w:val="18"/>
          <w:lang w:bidi="or-IN"/>
        </w:rPr>
        <w:lastRenderedPageBreak/>
        <w:t xml:space="preserve">Het is een interactieve workshop waarbij kennis overgedragen wordt en daarnaast geoefend wordt met </w:t>
      </w:r>
      <w:r w:rsidR="006B4A49" w:rsidRPr="009C07CA">
        <w:rPr>
          <w:sz w:val="18"/>
          <w:szCs w:val="18"/>
          <w:lang w:bidi="or-IN"/>
        </w:rPr>
        <w:t>casuïstiek</w:t>
      </w:r>
      <w:r w:rsidRPr="009C07CA">
        <w:rPr>
          <w:sz w:val="18"/>
          <w:szCs w:val="18"/>
          <w:lang w:bidi="or-IN"/>
        </w:rPr>
        <w:t xml:space="preserve"> en het vinden van de benodigde informatie</w:t>
      </w:r>
      <w:r w:rsidR="009F46CF">
        <w:rPr>
          <w:sz w:val="18"/>
          <w:szCs w:val="18"/>
          <w:lang w:bidi="or-IN"/>
        </w:rPr>
        <w:t xml:space="preserve"> op de website van het Nederlands Centrum voor beroepsziekten</w:t>
      </w:r>
      <w:r w:rsidRPr="009C07CA">
        <w:rPr>
          <w:sz w:val="18"/>
          <w:szCs w:val="18"/>
          <w:lang w:bidi="or-IN"/>
        </w:rPr>
        <w:t xml:space="preserve">. </w:t>
      </w:r>
    </w:p>
    <w:p w14:paraId="13131D3F" w14:textId="77777777" w:rsidR="00F00AA9" w:rsidRPr="009C07CA" w:rsidRDefault="00F00AA9" w:rsidP="009C07CA">
      <w:pPr>
        <w:pStyle w:val="broodtekst"/>
        <w:spacing w:line="276" w:lineRule="auto"/>
        <w:rPr>
          <w:sz w:val="18"/>
          <w:szCs w:val="18"/>
          <w:lang w:bidi="or-IN"/>
        </w:rPr>
      </w:pPr>
      <w:r w:rsidRPr="009C07CA">
        <w:rPr>
          <w:sz w:val="18"/>
          <w:szCs w:val="18"/>
          <w:lang w:bidi="or-IN"/>
        </w:rPr>
        <w:t xml:space="preserve">Aan het begin van de workshop wordt door middel van een rondvraag de kennis over </w:t>
      </w:r>
      <w:r w:rsidR="009F46CF">
        <w:rPr>
          <w:sz w:val="18"/>
          <w:szCs w:val="18"/>
          <w:lang w:bidi="or-IN"/>
        </w:rPr>
        <w:t>beroepsziekten en de ervaring met het melden van beroepsziekten</w:t>
      </w:r>
      <w:r w:rsidRPr="009C07CA">
        <w:rPr>
          <w:sz w:val="18"/>
          <w:szCs w:val="18"/>
          <w:lang w:bidi="or-IN"/>
        </w:rPr>
        <w:t xml:space="preserve"> in kaart </w:t>
      </w:r>
      <w:r w:rsidR="006B4A49" w:rsidRPr="009C07CA">
        <w:rPr>
          <w:sz w:val="18"/>
          <w:szCs w:val="18"/>
          <w:lang w:bidi="or-IN"/>
        </w:rPr>
        <w:t xml:space="preserve">gebracht. </w:t>
      </w:r>
      <w:r w:rsidRPr="009C07CA">
        <w:rPr>
          <w:sz w:val="18"/>
          <w:szCs w:val="18"/>
          <w:lang w:bidi="or-IN"/>
        </w:rPr>
        <w:t xml:space="preserve">Aan het einde van de workshop wordt opnieuw door middel van een rondvraag beoordeeld of deze workshop </w:t>
      </w:r>
      <w:r w:rsidRPr="009C07CA">
        <w:rPr>
          <w:sz w:val="18"/>
          <w:szCs w:val="18"/>
        </w:rPr>
        <w:t>verandering heeft gebracht in de houding van de deelnemers ten aanzien van het melden van beroepsziekten, en of zij zich voldoende in staat achten beroepsziekten te melden.</w:t>
      </w:r>
      <w:r w:rsidRPr="009C07CA">
        <w:rPr>
          <w:sz w:val="18"/>
          <w:szCs w:val="18"/>
        </w:rPr>
        <w:br/>
      </w:r>
    </w:p>
    <w:p w14:paraId="5F55AC3D" w14:textId="77777777"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9C07CA">
        <w:rPr>
          <w:sz w:val="18"/>
          <w:szCs w:val="18"/>
          <w:lang w:bidi="or-IN"/>
        </w:rPr>
        <w:t>maximale aantal deelnemers is 12</w:t>
      </w:r>
      <w:r w:rsidRPr="009C07CA">
        <w:rPr>
          <w:sz w:val="18"/>
          <w:szCs w:val="18"/>
          <w:lang w:bidi="or-IN"/>
        </w:rPr>
        <w:t>.</w:t>
      </w:r>
    </w:p>
    <w:p w14:paraId="74BD7C65" w14:textId="77777777" w:rsidR="002D0804" w:rsidRPr="009C07CA" w:rsidRDefault="002D0804" w:rsidP="009C07CA">
      <w:pPr>
        <w:pStyle w:val="broodtekst"/>
        <w:spacing w:line="276" w:lineRule="auto"/>
        <w:jc w:val="both"/>
        <w:rPr>
          <w:sz w:val="18"/>
          <w:szCs w:val="18"/>
          <w:lang w:bidi="or-IN"/>
        </w:rPr>
      </w:pPr>
    </w:p>
    <w:p w14:paraId="245A1F89" w14:textId="77777777" w:rsidR="00553FF3" w:rsidRPr="009C07CA" w:rsidRDefault="00553FF3" w:rsidP="009C07CA">
      <w:pPr>
        <w:pStyle w:val="kop2"/>
        <w:spacing w:line="276" w:lineRule="auto"/>
        <w:rPr>
          <w:rStyle w:val="Subtielebenadrukking"/>
          <w:i w:val="0"/>
          <w:color w:val="auto"/>
          <w:sz w:val="18"/>
          <w:szCs w:val="18"/>
        </w:rPr>
      </w:pPr>
      <w:bookmarkStart w:id="7" w:name="_Toc54017174"/>
      <w:r w:rsidRPr="009C07CA">
        <w:rPr>
          <w:rStyle w:val="Subtielebenadrukking"/>
          <w:i w:val="0"/>
          <w:color w:val="auto"/>
          <w:sz w:val="18"/>
          <w:szCs w:val="18"/>
        </w:rPr>
        <w:t>Doelgroep</w:t>
      </w:r>
      <w:bookmarkEnd w:id="7"/>
    </w:p>
    <w:p w14:paraId="30789387" w14:textId="77777777" w:rsidR="00E750C4" w:rsidRPr="009C07CA" w:rsidRDefault="00E750C4" w:rsidP="009C07CA">
      <w:pPr>
        <w:pStyle w:val="broodtekst"/>
        <w:spacing w:line="276" w:lineRule="auto"/>
        <w:rPr>
          <w:sz w:val="18"/>
          <w:szCs w:val="18"/>
        </w:rPr>
      </w:pPr>
    </w:p>
    <w:p w14:paraId="1CC063D5" w14:textId="77777777" w:rsidR="00BA6A07" w:rsidRPr="009C07CA" w:rsidRDefault="00F00AA9" w:rsidP="009C07CA">
      <w:pPr>
        <w:pStyle w:val="broodtekst"/>
        <w:spacing w:line="276" w:lineRule="auto"/>
        <w:jc w:val="both"/>
        <w:rPr>
          <w:sz w:val="18"/>
          <w:szCs w:val="18"/>
          <w:lang w:bidi="or-IN"/>
        </w:rPr>
      </w:pPr>
      <w:r w:rsidRPr="009C07CA">
        <w:rPr>
          <w:sz w:val="18"/>
          <w:szCs w:val="18"/>
          <w:lang w:bidi="or-IN"/>
        </w:rPr>
        <w:t>De doelgroep bestaat uit (bedrijfs)artsen.</w:t>
      </w:r>
    </w:p>
    <w:p w14:paraId="1BC2A84A" w14:textId="77777777" w:rsidR="002D0804" w:rsidRPr="009C07CA" w:rsidRDefault="002D0804" w:rsidP="009C07CA">
      <w:pPr>
        <w:pStyle w:val="broodtekst"/>
        <w:spacing w:line="276" w:lineRule="auto"/>
        <w:ind w:left="720"/>
        <w:jc w:val="both"/>
        <w:rPr>
          <w:sz w:val="18"/>
          <w:szCs w:val="18"/>
          <w:lang w:bidi="or-IN"/>
        </w:rPr>
      </w:pPr>
    </w:p>
    <w:p w14:paraId="15BEE46B" w14:textId="77777777" w:rsidR="000D7286" w:rsidRPr="009C07CA" w:rsidRDefault="000D7286" w:rsidP="009C07CA">
      <w:pPr>
        <w:pStyle w:val="kop2"/>
        <w:spacing w:line="276" w:lineRule="auto"/>
        <w:rPr>
          <w:rStyle w:val="Subtielebenadrukking"/>
          <w:i w:val="0"/>
          <w:sz w:val="18"/>
          <w:szCs w:val="18"/>
        </w:rPr>
      </w:pPr>
      <w:bookmarkStart w:id="8" w:name="_Toc54017175"/>
      <w:r w:rsidRPr="009C07CA">
        <w:rPr>
          <w:rStyle w:val="Subtielebenadrukking"/>
          <w:i w:val="0"/>
          <w:sz w:val="18"/>
          <w:szCs w:val="18"/>
        </w:rPr>
        <w:t>Literatuur</w:t>
      </w:r>
      <w:bookmarkEnd w:id="8"/>
    </w:p>
    <w:p w14:paraId="574DA5ED" w14:textId="77777777" w:rsidR="00E750C4" w:rsidRPr="009C07CA" w:rsidRDefault="00E750C4" w:rsidP="009C07CA">
      <w:pPr>
        <w:pStyle w:val="broodtekst"/>
        <w:spacing w:line="276" w:lineRule="auto"/>
        <w:rPr>
          <w:sz w:val="18"/>
          <w:szCs w:val="18"/>
        </w:rPr>
      </w:pPr>
    </w:p>
    <w:p w14:paraId="58E352C2" w14:textId="77777777" w:rsidR="00EE3D9F" w:rsidRPr="009C07CA" w:rsidRDefault="009F46CF" w:rsidP="009C07CA">
      <w:pPr>
        <w:pStyle w:val="broodtekst"/>
        <w:spacing w:line="276" w:lineRule="auto"/>
        <w:rPr>
          <w:sz w:val="18"/>
          <w:szCs w:val="18"/>
        </w:rPr>
      </w:pPr>
      <w:r>
        <w:rPr>
          <w:sz w:val="18"/>
          <w:szCs w:val="18"/>
        </w:rPr>
        <w:lastRenderedPageBreak/>
        <w:t>Er</w:t>
      </w:r>
      <w:r w:rsidR="009C07CA">
        <w:rPr>
          <w:sz w:val="18"/>
          <w:szCs w:val="18"/>
        </w:rPr>
        <w:t xml:space="preserve"> worden </w:t>
      </w:r>
      <w:r w:rsidR="006B4A49">
        <w:rPr>
          <w:sz w:val="18"/>
          <w:szCs w:val="18"/>
        </w:rPr>
        <w:t>hand</w:t>
      </w:r>
      <w:r w:rsidR="006B4A49" w:rsidRPr="009C07CA">
        <w:rPr>
          <w:sz w:val="18"/>
          <w:szCs w:val="18"/>
        </w:rPr>
        <w:t>-ou</w:t>
      </w:r>
      <w:r w:rsidR="006B4A49">
        <w:rPr>
          <w:sz w:val="18"/>
          <w:szCs w:val="18"/>
        </w:rPr>
        <w:t>ts</w:t>
      </w:r>
      <w:r w:rsidR="00F00AA9" w:rsidRPr="009C07CA">
        <w:rPr>
          <w:sz w:val="18"/>
          <w:szCs w:val="18"/>
        </w:rPr>
        <w:t xml:space="preserve"> uitgereikt</w:t>
      </w:r>
      <w:r>
        <w:rPr>
          <w:sz w:val="18"/>
          <w:szCs w:val="18"/>
        </w:rPr>
        <w:t xml:space="preserve"> en er wordt geadviseerd om de website van het Nederlands Centrum voor beroepsziekten te bestu</w:t>
      </w:r>
      <w:r w:rsidR="005317C0">
        <w:rPr>
          <w:sz w:val="18"/>
          <w:szCs w:val="18"/>
        </w:rPr>
        <w:t>de</w:t>
      </w:r>
      <w:r>
        <w:rPr>
          <w:sz w:val="18"/>
          <w:szCs w:val="18"/>
        </w:rPr>
        <w:t>ren</w:t>
      </w:r>
      <w:r w:rsidR="00F00AA9" w:rsidRPr="009C07CA">
        <w:rPr>
          <w:sz w:val="18"/>
          <w:szCs w:val="18"/>
        </w:rPr>
        <w:t>.</w:t>
      </w:r>
      <w:r w:rsidR="005317C0">
        <w:rPr>
          <w:sz w:val="18"/>
          <w:szCs w:val="18"/>
        </w:rPr>
        <w:t xml:space="preserve"> Op deze website zijn naast het zes stappenplan en de registratierichtlijnen diverse publicaties terug te vinden en een tweetal e-learnings, te weten</w:t>
      </w:r>
      <w:r w:rsidR="004A0437">
        <w:rPr>
          <w:sz w:val="18"/>
          <w:szCs w:val="18"/>
        </w:rPr>
        <w:t xml:space="preserve"> e-learning overspanning/ burn-</w:t>
      </w:r>
      <w:r w:rsidR="000869BB">
        <w:rPr>
          <w:sz w:val="18"/>
          <w:szCs w:val="18"/>
        </w:rPr>
        <w:t>out en si</w:t>
      </w:r>
      <w:r w:rsidR="004A0437">
        <w:rPr>
          <w:sz w:val="18"/>
          <w:szCs w:val="18"/>
        </w:rPr>
        <w:t>g</w:t>
      </w:r>
      <w:r w:rsidR="000869BB">
        <w:rPr>
          <w:sz w:val="18"/>
          <w:szCs w:val="18"/>
        </w:rPr>
        <w:t xml:space="preserve">naleren beroepslongziekten voor bedrijfsartsen </w:t>
      </w:r>
      <w:r w:rsidR="005317C0">
        <w:rPr>
          <w:sz w:val="18"/>
          <w:szCs w:val="18"/>
        </w:rPr>
        <w:t xml:space="preserve"> </w:t>
      </w:r>
    </w:p>
    <w:p w14:paraId="23EAB844" w14:textId="77777777" w:rsidR="000D7286" w:rsidRDefault="000D7286" w:rsidP="009C07CA">
      <w:pPr>
        <w:pStyle w:val="broodtekst"/>
        <w:spacing w:line="276" w:lineRule="auto"/>
        <w:ind w:left="720"/>
        <w:rPr>
          <w:sz w:val="18"/>
          <w:szCs w:val="18"/>
        </w:rPr>
      </w:pPr>
    </w:p>
    <w:p w14:paraId="7EABCFBB" w14:textId="77777777" w:rsidR="009C07CA" w:rsidRPr="009C07CA" w:rsidRDefault="009C07CA" w:rsidP="009C07CA">
      <w:pPr>
        <w:pStyle w:val="broodtekst"/>
        <w:spacing w:line="276" w:lineRule="auto"/>
        <w:ind w:left="720"/>
        <w:rPr>
          <w:sz w:val="18"/>
          <w:szCs w:val="18"/>
        </w:rPr>
      </w:pPr>
    </w:p>
    <w:p w14:paraId="204D40A2" w14:textId="77777777" w:rsidR="000D7286" w:rsidRPr="009C07CA" w:rsidRDefault="000D7286" w:rsidP="009C07CA">
      <w:pPr>
        <w:pStyle w:val="broodtekst"/>
        <w:spacing w:line="276" w:lineRule="auto"/>
        <w:ind w:left="720"/>
        <w:jc w:val="both"/>
        <w:rPr>
          <w:sz w:val="18"/>
          <w:szCs w:val="18"/>
          <w:lang w:bidi="or-IN"/>
        </w:rPr>
      </w:pPr>
    </w:p>
    <w:p w14:paraId="4EB53887" w14:textId="77777777" w:rsidR="00D41FE7" w:rsidRPr="009C07CA" w:rsidRDefault="00D41FE7" w:rsidP="009C07CA">
      <w:pPr>
        <w:pStyle w:val="kop2"/>
        <w:spacing w:line="276" w:lineRule="auto"/>
        <w:jc w:val="both"/>
        <w:rPr>
          <w:rFonts w:cs="Arial"/>
          <w:color w:val="002060"/>
          <w:sz w:val="18"/>
          <w:szCs w:val="18"/>
          <w:lang w:bidi="or-IN"/>
        </w:rPr>
      </w:pPr>
      <w:bookmarkStart w:id="9" w:name="_Toc54017176"/>
      <w:r w:rsidRPr="009C07CA">
        <w:rPr>
          <w:rFonts w:cs="Arial"/>
          <w:color w:val="auto"/>
          <w:sz w:val="18"/>
          <w:szCs w:val="18"/>
          <w:lang w:bidi="or-IN"/>
        </w:rPr>
        <w:t>Competenties voor Accreditatie</w:t>
      </w:r>
      <w:r w:rsidR="00E94776" w:rsidRPr="009C07CA">
        <w:rPr>
          <w:rFonts w:cs="Arial"/>
          <w:color w:val="auto"/>
          <w:sz w:val="18"/>
          <w:szCs w:val="18"/>
          <w:lang w:bidi="or-IN"/>
        </w:rPr>
        <w:t xml:space="preserve"> (</w:t>
      </w:r>
      <w:r w:rsidR="006B4A49" w:rsidRPr="009C07CA">
        <w:rPr>
          <w:rFonts w:cs="Arial"/>
          <w:color w:val="auto"/>
          <w:sz w:val="18"/>
          <w:szCs w:val="18"/>
          <w:lang w:bidi="or-IN"/>
        </w:rPr>
        <w:t>t.b.v.</w:t>
      </w:r>
      <w:r w:rsidR="00E94776" w:rsidRPr="009C07CA">
        <w:rPr>
          <w:rFonts w:cs="Arial"/>
          <w:color w:val="auto"/>
          <w:sz w:val="18"/>
          <w:szCs w:val="18"/>
          <w:lang w:bidi="or-IN"/>
        </w:rPr>
        <w:t xml:space="preserve"> Absg)</w:t>
      </w:r>
      <w:bookmarkEnd w:id="9"/>
      <w:r w:rsidR="00E94776" w:rsidRPr="009C07CA">
        <w:rPr>
          <w:rFonts w:cs="Arial"/>
          <w:color w:val="002060"/>
          <w:sz w:val="18"/>
          <w:szCs w:val="18"/>
          <w:lang w:bidi="or-IN"/>
        </w:rPr>
        <w:tab/>
      </w:r>
    </w:p>
    <w:p w14:paraId="19467D4B"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40416F74" w14:textId="77777777" w:rsidR="00D41FE7" w:rsidRPr="009C07CA" w:rsidRDefault="00B47453" w:rsidP="009C07CA">
      <w:pPr>
        <w:pStyle w:val="broodtekst"/>
        <w:numPr>
          <w:ilvl w:val="0"/>
          <w:numId w:val="10"/>
        </w:numPr>
        <w:spacing w:line="276" w:lineRule="auto"/>
        <w:jc w:val="both"/>
        <w:rPr>
          <w:rFonts w:cs="Arial"/>
          <w:sz w:val="18"/>
          <w:szCs w:val="18"/>
        </w:rPr>
      </w:pPr>
      <w:r w:rsidRPr="009C07CA">
        <w:rPr>
          <w:rFonts w:cs="Arial"/>
          <w:color w:val="000000"/>
          <w:sz w:val="18"/>
          <w:szCs w:val="18"/>
          <w:lang w:eastAsia="nl-NL"/>
        </w:rPr>
        <w:t>Medisch handelen</w:t>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Pr="009C07CA">
        <w:rPr>
          <w:rFonts w:cs="Arial"/>
          <w:color w:val="000000"/>
          <w:sz w:val="18"/>
          <w:szCs w:val="18"/>
          <w:lang w:eastAsia="nl-NL"/>
        </w:rPr>
        <w:t>4</w:t>
      </w:r>
      <w:r w:rsidR="00D41FE7" w:rsidRPr="009C07CA">
        <w:rPr>
          <w:rFonts w:cs="Arial"/>
          <w:color w:val="000000"/>
          <w:sz w:val="18"/>
          <w:szCs w:val="18"/>
          <w:lang w:eastAsia="nl-NL"/>
        </w:rPr>
        <w:t>0 %</w:t>
      </w:r>
    </w:p>
    <w:p w14:paraId="295D7A60" w14:textId="77777777" w:rsidR="00D41FE7" w:rsidRPr="009C07CA" w:rsidRDefault="00A75271" w:rsidP="009C07CA">
      <w:pPr>
        <w:pStyle w:val="broodtekst"/>
        <w:numPr>
          <w:ilvl w:val="0"/>
          <w:numId w:val="10"/>
        </w:numPr>
        <w:spacing w:line="276" w:lineRule="auto"/>
        <w:jc w:val="both"/>
        <w:rPr>
          <w:rFonts w:cs="Arial"/>
          <w:sz w:val="18"/>
          <w:szCs w:val="18"/>
        </w:rPr>
      </w:pPr>
      <w:r w:rsidRPr="009C07CA">
        <w:rPr>
          <w:rFonts w:cs="Arial"/>
          <w:sz w:val="18"/>
          <w:szCs w:val="18"/>
        </w:rPr>
        <w:t>Maatschappelijk handelen</w:t>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B47453" w:rsidRPr="009C07CA">
        <w:rPr>
          <w:rFonts w:cs="Arial"/>
          <w:sz w:val="18"/>
          <w:szCs w:val="18"/>
        </w:rPr>
        <w:t>4</w:t>
      </w:r>
      <w:r w:rsidR="00A23D5F" w:rsidRPr="009C07CA">
        <w:rPr>
          <w:rFonts w:cs="Arial"/>
          <w:sz w:val="18"/>
          <w:szCs w:val="18"/>
        </w:rPr>
        <w:t>0</w:t>
      </w:r>
      <w:r w:rsidR="00D41FE7" w:rsidRPr="009C07CA">
        <w:rPr>
          <w:rFonts w:cs="Arial"/>
          <w:sz w:val="18"/>
          <w:szCs w:val="18"/>
        </w:rPr>
        <w:t xml:space="preserve"> %</w:t>
      </w:r>
    </w:p>
    <w:p w14:paraId="022C886D" w14:textId="77777777"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017A5F05"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4E9BF6B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10" w:name="_Toc54017177"/>
      <w:r w:rsidR="00BD3181" w:rsidRPr="009C07CA">
        <w:rPr>
          <w:rFonts w:cs="Arial"/>
          <w:color w:val="auto"/>
          <w:sz w:val="18"/>
          <w:szCs w:val="18"/>
          <w:lang w:bidi="or-IN"/>
        </w:rPr>
        <w:t>Docent</w:t>
      </w:r>
      <w:r w:rsidR="00CC3368" w:rsidRPr="009C07CA">
        <w:rPr>
          <w:rFonts w:cs="Arial"/>
          <w:color w:val="auto"/>
          <w:sz w:val="18"/>
          <w:szCs w:val="18"/>
          <w:lang w:bidi="or-IN"/>
        </w:rPr>
        <w:t>en</w:t>
      </w:r>
      <w:bookmarkEnd w:id="10"/>
    </w:p>
    <w:p w14:paraId="5055C323" w14:textId="77777777" w:rsidR="00711185" w:rsidRPr="009C07CA" w:rsidRDefault="00711185" w:rsidP="009C07CA">
      <w:pPr>
        <w:pStyle w:val="broodtekst"/>
        <w:spacing w:line="276" w:lineRule="auto"/>
        <w:rPr>
          <w:sz w:val="18"/>
          <w:szCs w:val="18"/>
          <w:lang w:bidi="or-IN"/>
        </w:rPr>
      </w:pPr>
    </w:p>
    <w:p w14:paraId="052C06EF" w14:textId="77777777" w:rsidR="00EE3D9F" w:rsidRDefault="000D7286" w:rsidP="009C07CA">
      <w:pPr>
        <w:pStyle w:val="broodtekst"/>
        <w:spacing w:line="276" w:lineRule="auto"/>
        <w:jc w:val="both"/>
        <w:rPr>
          <w:sz w:val="18"/>
          <w:szCs w:val="18"/>
          <w:lang w:bidi="or-IN"/>
        </w:rPr>
      </w:pPr>
      <w:r w:rsidRPr="009C07CA">
        <w:rPr>
          <w:sz w:val="18"/>
          <w:szCs w:val="18"/>
          <w:lang w:bidi="or-IN"/>
        </w:rPr>
        <w:t>Als docent</w:t>
      </w:r>
      <w:r w:rsidR="00B674C9" w:rsidRPr="009C07CA">
        <w:rPr>
          <w:sz w:val="18"/>
          <w:szCs w:val="18"/>
          <w:lang w:bidi="or-IN"/>
        </w:rPr>
        <w:t>en treden</w:t>
      </w:r>
      <w:r w:rsidR="00155063" w:rsidRPr="009C07CA">
        <w:rPr>
          <w:sz w:val="18"/>
          <w:szCs w:val="18"/>
          <w:lang w:bidi="or-IN"/>
        </w:rPr>
        <w:t xml:space="preserve"> op</w:t>
      </w:r>
      <w:r w:rsidR="00711185" w:rsidRPr="009C07CA">
        <w:rPr>
          <w:sz w:val="18"/>
          <w:szCs w:val="18"/>
          <w:lang w:bidi="or-IN"/>
        </w:rPr>
        <w:t>:</w:t>
      </w:r>
    </w:p>
    <w:p w14:paraId="0512C3E9" w14:textId="77777777" w:rsidR="00460E50" w:rsidRPr="009C07CA" w:rsidRDefault="00460E50" w:rsidP="009C07CA">
      <w:pPr>
        <w:pStyle w:val="broodtekst"/>
        <w:spacing w:line="276" w:lineRule="auto"/>
        <w:jc w:val="both"/>
        <w:rPr>
          <w:sz w:val="18"/>
          <w:szCs w:val="18"/>
          <w:lang w:bidi="or-IN"/>
        </w:rPr>
      </w:pPr>
    </w:p>
    <w:p w14:paraId="3BF28741" w14:textId="77777777" w:rsidR="00B47453" w:rsidRPr="009C07CA" w:rsidRDefault="00B47453" w:rsidP="009C07CA">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6B4A49" w:rsidRPr="009C07CA">
        <w:rPr>
          <w:szCs w:val="18"/>
        </w:rPr>
        <w:t>drs.</w:t>
      </w:r>
      <w:r w:rsidRPr="009C07CA">
        <w:rPr>
          <w:szCs w:val="18"/>
        </w:rPr>
        <w:t xml:space="preserve"> R.J.S. Smits, bedrijfsarts, dagvoorzitter en discussieleider.</w:t>
      </w:r>
    </w:p>
    <w:p w14:paraId="623B98A3" w14:textId="77777777" w:rsidR="00B674C9" w:rsidRPr="009C07CA" w:rsidRDefault="009F46CF" w:rsidP="009C07CA">
      <w:pPr>
        <w:pStyle w:val="Lijstalinea"/>
        <w:numPr>
          <w:ilvl w:val="0"/>
          <w:numId w:val="29"/>
        </w:numPr>
        <w:spacing w:line="276" w:lineRule="auto"/>
        <w:jc w:val="both"/>
        <w:rPr>
          <w:szCs w:val="18"/>
        </w:rPr>
      </w:pPr>
      <w:r>
        <w:rPr>
          <w:szCs w:val="18"/>
        </w:rPr>
        <w:t>Mevrouw mr. drs. S.A. Gerritsen - Talens</w:t>
      </w:r>
      <w:r w:rsidR="00B47453" w:rsidRPr="009C07CA">
        <w:rPr>
          <w:szCs w:val="18"/>
        </w:rPr>
        <w:t>, Bedrijfsjurist.</w:t>
      </w:r>
    </w:p>
    <w:p w14:paraId="235B7EC2" w14:textId="77777777" w:rsidR="00155063" w:rsidRPr="009C07CA" w:rsidRDefault="00155063" w:rsidP="009C07CA">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A16517" w:rsidRPr="009C07CA" w14:paraId="1988FC4B" w14:textId="77777777" w:rsidTr="002D0804">
        <w:tc>
          <w:tcPr>
            <w:tcW w:w="3256" w:type="dxa"/>
          </w:tcPr>
          <w:p w14:paraId="081A8E47" w14:textId="77777777" w:rsidR="00A16517" w:rsidRPr="009C07CA" w:rsidRDefault="00B47453" w:rsidP="009C07CA">
            <w:pPr>
              <w:pStyle w:val="broodtekst"/>
              <w:spacing w:line="276" w:lineRule="auto"/>
              <w:rPr>
                <w:b/>
                <w:color w:val="00B050"/>
                <w:sz w:val="18"/>
                <w:szCs w:val="18"/>
                <w:lang w:bidi="or-IN"/>
              </w:rPr>
            </w:pPr>
            <w:r w:rsidRPr="009C07CA">
              <w:rPr>
                <w:noProof/>
                <w:color w:val="1F497D"/>
                <w:sz w:val="18"/>
                <w:szCs w:val="18"/>
                <w:lang w:eastAsia="nl-NL"/>
              </w:rPr>
              <w:drawing>
                <wp:inline distT="0" distB="0" distL="0" distR="0" wp14:anchorId="35B2C6EA" wp14:editId="2685DCE5">
                  <wp:extent cx="1524000" cy="1524000"/>
                  <wp:effectExtent l="0" t="0" r="0" b="0"/>
                  <wp:docPr id="5" name="Afbeelding 5" descr="Dick S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ick Smits"/>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DD0FD4D" w14:textId="77777777" w:rsidR="002D0804" w:rsidRDefault="002D0804" w:rsidP="009C07CA">
            <w:pPr>
              <w:pStyle w:val="broodtekst"/>
              <w:spacing w:line="276" w:lineRule="auto"/>
              <w:rPr>
                <w:b/>
                <w:color w:val="00B050"/>
                <w:sz w:val="18"/>
                <w:szCs w:val="18"/>
                <w:lang w:bidi="or-IN"/>
              </w:rPr>
            </w:pPr>
          </w:p>
          <w:p w14:paraId="55926610" w14:textId="77777777" w:rsidR="009F46CF" w:rsidRPr="009C07CA" w:rsidRDefault="009F46CF" w:rsidP="009C07CA">
            <w:pPr>
              <w:pStyle w:val="broodtekst"/>
              <w:spacing w:line="276" w:lineRule="auto"/>
              <w:rPr>
                <w:b/>
                <w:color w:val="00B050"/>
                <w:sz w:val="18"/>
                <w:szCs w:val="18"/>
                <w:lang w:bidi="or-IN"/>
              </w:rPr>
            </w:pPr>
          </w:p>
          <w:p w14:paraId="6C624DA6" w14:textId="77777777" w:rsidR="002D0804" w:rsidRPr="009C07CA" w:rsidRDefault="009F46CF" w:rsidP="009C07CA">
            <w:pPr>
              <w:pStyle w:val="broodtekst"/>
              <w:spacing w:line="276" w:lineRule="auto"/>
              <w:rPr>
                <w:b/>
                <w:color w:val="00B050"/>
                <w:sz w:val="18"/>
                <w:szCs w:val="18"/>
                <w:lang w:bidi="or-IN"/>
              </w:rPr>
            </w:pPr>
            <w:r w:rsidRPr="009F46CF">
              <w:rPr>
                <w:b/>
                <w:sz w:val="18"/>
                <w:szCs w:val="18"/>
                <w:lang w:bidi="or-IN"/>
              </w:rPr>
              <w:t>Dick Smits</w:t>
            </w:r>
          </w:p>
        </w:tc>
        <w:tc>
          <w:tcPr>
            <w:tcW w:w="5528" w:type="dxa"/>
          </w:tcPr>
          <w:p w14:paraId="1249D158" w14:textId="77777777" w:rsidR="00460E50" w:rsidRDefault="009F46CF" w:rsidP="009C07CA">
            <w:pPr>
              <w:pStyle w:val="Lijstalinea"/>
              <w:spacing w:line="276" w:lineRule="auto"/>
              <w:ind w:left="0"/>
              <w:rPr>
                <w:rFonts w:cs="Arial"/>
                <w:szCs w:val="18"/>
                <w:lang w:val="en-US"/>
              </w:rPr>
            </w:pPr>
            <w:r>
              <w:rPr>
                <w:rFonts w:cs="Arial"/>
                <w:szCs w:val="18"/>
                <w:lang w:val="en-US"/>
              </w:rPr>
              <w:t xml:space="preserve">Dick Smits, </w:t>
            </w:r>
            <w:r w:rsidR="00460E50">
              <w:rPr>
                <w:rFonts w:cs="Arial"/>
                <w:szCs w:val="18"/>
                <w:lang w:val="en-US"/>
              </w:rPr>
              <w:t xml:space="preserve">bedrijfsarts </w:t>
            </w:r>
          </w:p>
          <w:p w14:paraId="34F0D025" w14:textId="77777777" w:rsidR="00460E50" w:rsidRDefault="00460E50" w:rsidP="00460E50">
            <w:pPr>
              <w:pStyle w:val="Lijstalinea"/>
              <w:spacing w:line="276" w:lineRule="auto"/>
              <w:ind w:left="0"/>
              <w:rPr>
                <w:rFonts w:cs="Arial"/>
                <w:szCs w:val="18"/>
                <w:lang w:val="en-US"/>
              </w:rPr>
            </w:pPr>
            <w:r>
              <w:rPr>
                <w:rFonts w:cs="Arial"/>
                <w:szCs w:val="18"/>
                <w:lang w:val="en-US"/>
              </w:rPr>
              <w:t>Dick heeft Jaren bij ArboNed en Mensely gewerkt. Hij is vorig jaar met pensioen gegaan maar treedt nog op als coach/supervisor voor artsen van HumanCapitalCare.</w:t>
            </w:r>
          </w:p>
          <w:p w14:paraId="156DF79B" w14:textId="77777777" w:rsidR="00460E50" w:rsidRDefault="00460E50" w:rsidP="00460E50">
            <w:pPr>
              <w:pStyle w:val="Lijstalinea"/>
              <w:spacing w:line="276" w:lineRule="auto"/>
              <w:ind w:left="0"/>
              <w:rPr>
                <w:rFonts w:cs="Arial"/>
                <w:szCs w:val="18"/>
                <w:lang w:val="en-US"/>
              </w:rPr>
            </w:pPr>
            <w:r>
              <w:rPr>
                <w:rFonts w:cs="Arial"/>
                <w:szCs w:val="18"/>
                <w:lang w:val="en-US"/>
              </w:rPr>
              <w:t>Hij heeft Jaren als docent voor my-academy gewerkt, met name met het thema melden beroepsziekten.</w:t>
            </w:r>
          </w:p>
          <w:p w14:paraId="36C0B8D2" w14:textId="77777777" w:rsidR="00460E50" w:rsidRPr="009C07CA" w:rsidRDefault="00460E50" w:rsidP="00460E50">
            <w:pPr>
              <w:pStyle w:val="Lijstalinea"/>
              <w:spacing w:line="276" w:lineRule="auto"/>
              <w:ind w:left="0"/>
              <w:rPr>
                <w:rFonts w:cs="Arial"/>
                <w:szCs w:val="18"/>
                <w:lang w:val="en-US"/>
              </w:rPr>
            </w:pPr>
            <w:r>
              <w:rPr>
                <w:rFonts w:cs="Arial"/>
                <w:szCs w:val="18"/>
                <w:lang w:val="en-US"/>
              </w:rPr>
              <w:t>Hij treedt tevens als dagvoorzitter op.</w:t>
            </w:r>
          </w:p>
          <w:p w14:paraId="1A7F1D05" w14:textId="77777777" w:rsidR="00A16517" w:rsidRPr="009C07CA" w:rsidRDefault="00B47453" w:rsidP="009C07CA">
            <w:pPr>
              <w:pStyle w:val="Lijstalinea"/>
              <w:spacing w:line="276" w:lineRule="auto"/>
              <w:ind w:left="0"/>
              <w:rPr>
                <w:rFonts w:cs="Arial"/>
                <w:szCs w:val="18"/>
                <w:lang w:val="en-US"/>
              </w:rPr>
            </w:pPr>
            <w:r w:rsidRPr="009C07CA">
              <w:rPr>
                <w:rFonts w:cs="Arial"/>
                <w:szCs w:val="18"/>
                <w:lang w:val="en-US"/>
              </w:rPr>
              <w:t>.</w:t>
            </w:r>
          </w:p>
        </w:tc>
      </w:tr>
      <w:tr w:rsidR="00B96DFC" w:rsidRPr="009C07CA" w14:paraId="4E279B92" w14:textId="77777777" w:rsidTr="002D0804">
        <w:tc>
          <w:tcPr>
            <w:tcW w:w="3256" w:type="dxa"/>
          </w:tcPr>
          <w:p w14:paraId="37439AEB" w14:textId="77777777" w:rsidR="00B96DFC" w:rsidRPr="009C07CA" w:rsidRDefault="009F46CF" w:rsidP="009C07CA">
            <w:pPr>
              <w:pStyle w:val="broodtekst"/>
              <w:spacing w:line="276" w:lineRule="auto"/>
              <w:rPr>
                <w:sz w:val="18"/>
                <w:szCs w:val="18"/>
                <w:lang w:bidi="or-IN"/>
              </w:rPr>
            </w:pPr>
            <w:r>
              <w:rPr>
                <w:noProof/>
                <w:lang w:eastAsia="nl-NL"/>
              </w:rPr>
              <w:drawing>
                <wp:inline distT="0" distB="0" distL="0" distR="0" wp14:anchorId="78780784" wp14:editId="2FC55A5A">
                  <wp:extent cx="1657350" cy="1952625"/>
                  <wp:effectExtent l="0" t="0" r="0" b="9525"/>
                  <wp:docPr id="4" name="avatarHeaderImg" descr="Simone Gerritsen–Ta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HeaderImg" descr="Simone Gerritsen–Tale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952625"/>
                          </a:xfrm>
                          <a:prstGeom prst="rect">
                            <a:avLst/>
                          </a:prstGeom>
                          <a:noFill/>
                          <a:ln>
                            <a:noFill/>
                          </a:ln>
                        </pic:spPr>
                      </pic:pic>
                    </a:graphicData>
                  </a:graphic>
                </wp:inline>
              </w:drawing>
            </w:r>
          </w:p>
          <w:p w14:paraId="379B02C3" w14:textId="77777777" w:rsidR="00B674C9" w:rsidRPr="009C07CA" w:rsidRDefault="00B674C9" w:rsidP="009C07CA">
            <w:pPr>
              <w:pStyle w:val="broodtekst"/>
              <w:spacing w:line="276" w:lineRule="auto"/>
              <w:rPr>
                <w:b/>
                <w:color w:val="00B050"/>
                <w:sz w:val="18"/>
                <w:szCs w:val="18"/>
                <w:lang w:bidi="or-IN"/>
              </w:rPr>
            </w:pPr>
          </w:p>
          <w:p w14:paraId="50C5C110" w14:textId="77777777" w:rsidR="002D0804" w:rsidRPr="009C07CA" w:rsidRDefault="009F46CF" w:rsidP="009F46CF">
            <w:pPr>
              <w:pStyle w:val="broodtekst"/>
              <w:spacing w:line="276" w:lineRule="auto"/>
              <w:rPr>
                <w:b/>
                <w:sz w:val="18"/>
                <w:szCs w:val="18"/>
                <w:lang w:bidi="or-IN"/>
              </w:rPr>
            </w:pPr>
            <w:r>
              <w:rPr>
                <w:b/>
                <w:sz w:val="18"/>
                <w:szCs w:val="18"/>
                <w:lang w:bidi="or-IN"/>
              </w:rPr>
              <w:t>Simone Gerritsen-Talens</w:t>
            </w:r>
          </w:p>
        </w:tc>
        <w:tc>
          <w:tcPr>
            <w:tcW w:w="5528" w:type="dxa"/>
          </w:tcPr>
          <w:p w14:paraId="4D8C74EE" w14:textId="77777777" w:rsidR="00BD3181" w:rsidRDefault="009F46CF" w:rsidP="009C07CA">
            <w:pPr>
              <w:pStyle w:val="Normaalweb"/>
              <w:spacing w:line="276" w:lineRule="auto"/>
              <w:rPr>
                <w:sz w:val="18"/>
                <w:szCs w:val="18"/>
              </w:rPr>
            </w:pPr>
            <w:r>
              <w:rPr>
                <w:sz w:val="18"/>
                <w:szCs w:val="18"/>
              </w:rPr>
              <w:t>Simone Gerritsen, bedrijfsjurist bij ArboNed (voormalig arbeidsrechtadvocaat)</w:t>
            </w:r>
          </w:p>
          <w:p w14:paraId="206E9A71" w14:textId="77777777" w:rsidR="009F46CF" w:rsidRPr="009C07CA" w:rsidRDefault="009F46CF" w:rsidP="009C07CA">
            <w:pPr>
              <w:pStyle w:val="Normaalweb"/>
              <w:spacing w:line="276" w:lineRule="auto"/>
              <w:rPr>
                <w:sz w:val="18"/>
                <w:szCs w:val="18"/>
              </w:rPr>
            </w:pPr>
          </w:p>
        </w:tc>
      </w:tr>
    </w:tbl>
    <w:p w14:paraId="6088048E" w14:textId="77777777" w:rsidR="00BD3181" w:rsidRPr="009C07CA" w:rsidRDefault="00BD3181" w:rsidP="009C07CA">
      <w:pPr>
        <w:pStyle w:val="broodtekst"/>
        <w:spacing w:line="276" w:lineRule="auto"/>
        <w:rPr>
          <w:sz w:val="18"/>
          <w:szCs w:val="18"/>
          <w:lang w:bidi="or-IN"/>
        </w:rPr>
      </w:pPr>
    </w:p>
    <w:p w14:paraId="5D23B797" w14:textId="77777777" w:rsidR="000551AD" w:rsidRPr="009C07CA" w:rsidRDefault="000551AD" w:rsidP="009C07CA">
      <w:pPr>
        <w:pStyle w:val="broodtekst"/>
        <w:spacing w:line="276" w:lineRule="auto"/>
        <w:rPr>
          <w:sz w:val="18"/>
          <w:szCs w:val="18"/>
          <w:lang w:bidi="or-IN"/>
        </w:rPr>
      </w:pPr>
    </w:p>
    <w:p w14:paraId="3E470D4C" w14:textId="77777777" w:rsidR="002D0804" w:rsidRPr="009C07CA" w:rsidRDefault="002D0804" w:rsidP="009C07CA">
      <w:pPr>
        <w:pStyle w:val="broodtekst"/>
        <w:spacing w:line="276" w:lineRule="auto"/>
        <w:rPr>
          <w:sz w:val="18"/>
          <w:szCs w:val="18"/>
          <w:lang w:bidi="or-IN"/>
        </w:rPr>
      </w:pPr>
    </w:p>
    <w:p w14:paraId="46D5F699" w14:textId="77777777" w:rsidR="00C42509" w:rsidRPr="009C07CA" w:rsidRDefault="00C42509" w:rsidP="009C07CA">
      <w:pPr>
        <w:pStyle w:val="kop2"/>
        <w:spacing w:line="276" w:lineRule="auto"/>
        <w:rPr>
          <w:rFonts w:cs="Arial"/>
          <w:color w:val="auto"/>
          <w:sz w:val="18"/>
          <w:szCs w:val="18"/>
          <w:lang w:bidi="or-IN"/>
        </w:rPr>
      </w:pPr>
      <w:bookmarkStart w:id="11" w:name="_Toc54017178"/>
      <w:r w:rsidRPr="009C07CA">
        <w:rPr>
          <w:rFonts w:cs="Arial"/>
          <w:color w:val="auto"/>
          <w:sz w:val="18"/>
          <w:szCs w:val="18"/>
          <w:lang w:bidi="or-IN"/>
        </w:rPr>
        <w:t>Organisatie en Programmacommissie</w:t>
      </w:r>
      <w:bookmarkEnd w:id="11"/>
    </w:p>
    <w:p w14:paraId="19622B31" w14:textId="77777777" w:rsidR="00C42509" w:rsidRPr="009C07CA" w:rsidRDefault="00C42509" w:rsidP="009C07CA">
      <w:pPr>
        <w:pStyle w:val="broodtekst"/>
        <w:spacing w:line="276" w:lineRule="auto"/>
        <w:rPr>
          <w:rFonts w:cs="Arial"/>
          <w:sz w:val="18"/>
          <w:szCs w:val="18"/>
          <w:lang w:bidi="or-IN"/>
        </w:rPr>
      </w:pPr>
    </w:p>
    <w:p w14:paraId="661FC7F2" w14:textId="77777777" w:rsidR="00C42509" w:rsidRDefault="00C42509" w:rsidP="009C07CA">
      <w:pPr>
        <w:pStyle w:val="broodtekst"/>
        <w:spacing w:line="276" w:lineRule="auto"/>
        <w:jc w:val="both"/>
        <w:rPr>
          <w:rFonts w:cs="Arial"/>
          <w:sz w:val="18"/>
          <w:szCs w:val="18"/>
        </w:rPr>
      </w:pPr>
      <w:r w:rsidRPr="009C07CA">
        <w:rPr>
          <w:rFonts w:cs="Arial"/>
          <w:sz w:val="18"/>
          <w:szCs w:val="18"/>
        </w:rPr>
        <w:lastRenderedPageBreak/>
        <w:t>De organisatie- en progr</w:t>
      </w:r>
      <w:r w:rsidR="00460E50">
        <w:rPr>
          <w:rFonts w:cs="Arial"/>
          <w:sz w:val="18"/>
          <w:szCs w:val="18"/>
        </w:rPr>
        <w:t>ammacommissie voor deze workshop</w:t>
      </w:r>
      <w:r w:rsidRPr="009C07CA">
        <w:rPr>
          <w:rFonts w:cs="Arial"/>
          <w:sz w:val="18"/>
          <w:szCs w:val="18"/>
        </w:rPr>
        <w:t xml:space="preserve"> bestaat uit:</w:t>
      </w:r>
    </w:p>
    <w:p w14:paraId="6C468440" w14:textId="77777777" w:rsidR="00460E50" w:rsidRPr="009C07CA" w:rsidRDefault="00460E50" w:rsidP="009C07CA">
      <w:pPr>
        <w:pStyle w:val="broodtekst"/>
        <w:spacing w:line="276" w:lineRule="auto"/>
        <w:jc w:val="both"/>
        <w:rPr>
          <w:rFonts w:cs="Arial"/>
          <w:sz w:val="18"/>
          <w:szCs w:val="18"/>
        </w:rPr>
      </w:pP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12E0E9A9" w14:textId="77777777" w:rsidTr="00EE3D9F">
        <w:trPr>
          <w:trHeight w:val="513"/>
        </w:trPr>
        <w:tc>
          <w:tcPr>
            <w:tcW w:w="3284" w:type="dxa"/>
            <w:shd w:val="clear" w:color="auto" w:fill="00B050"/>
          </w:tcPr>
          <w:p w14:paraId="684C7652"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5864175B"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A754DA" w:rsidRPr="009C07CA" w14:paraId="25756326" w14:textId="77777777" w:rsidTr="00EE3D9F">
        <w:trPr>
          <w:trHeight w:val="583"/>
        </w:trPr>
        <w:tc>
          <w:tcPr>
            <w:tcW w:w="3284" w:type="dxa"/>
            <w:vAlign w:val="center"/>
          </w:tcPr>
          <w:p w14:paraId="5970A593" w14:textId="77777777" w:rsidR="00A754DA" w:rsidRPr="009C07CA" w:rsidRDefault="00DE52FE" w:rsidP="009C07CA">
            <w:pPr>
              <w:pStyle w:val="broodtekst"/>
              <w:spacing w:line="276" w:lineRule="auto"/>
              <w:rPr>
                <w:rFonts w:cs="Arial"/>
                <w:sz w:val="18"/>
                <w:szCs w:val="18"/>
              </w:rPr>
            </w:pPr>
            <w:r w:rsidRPr="009C07CA">
              <w:rPr>
                <w:rFonts w:cs="Arial"/>
                <w:sz w:val="18"/>
                <w:szCs w:val="18"/>
              </w:rPr>
              <w:t>Dick Smits</w:t>
            </w:r>
          </w:p>
        </w:tc>
        <w:tc>
          <w:tcPr>
            <w:tcW w:w="5281" w:type="dxa"/>
            <w:vAlign w:val="center"/>
          </w:tcPr>
          <w:p w14:paraId="518CE68C" w14:textId="77777777" w:rsidR="00A754DA" w:rsidRPr="009C07CA" w:rsidRDefault="00460E50" w:rsidP="009C07CA">
            <w:pPr>
              <w:pStyle w:val="broodtekst"/>
              <w:spacing w:line="276" w:lineRule="auto"/>
              <w:rPr>
                <w:rFonts w:cs="Arial"/>
                <w:sz w:val="18"/>
                <w:szCs w:val="18"/>
              </w:rPr>
            </w:pPr>
            <w:r>
              <w:rPr>
                <w:rFonts w:cs="Arial"/>
                <w:sz w:val="18"/>
                <w:szCs w:val="18"/>
              </w:rPr>
              <w:t>Bedrijfsarts/docent my-academy voor melden beroepsziekten</w:t>
            </w:r>
          </w:p>
        </w:tc>
      </w:tr>
      <w:tr w:rsidR="000869BB" w:rsidRPr="009C07CA" w14:paraId="17E6E251" w14:textId="77777777" w:rsidTr="00EE3D9F">
        <w:trPr>
          <w:trHeight w:val="583"/>
        </w:trPr>
        <w:tc>
          <w:tcPr>
            <w:tcW w:w="3284" w:type="dxa"/>
            <w:vAlign w:val="center"/>
          </w:tcPr>
          <w:p w14:paraId="23697DED" w14:textId="77777777" w:rsidR="000869BB" w:rsidRPr="009C07CA" w:rsidRDefault="000869BB" w:rsidP="000869BB">
            <w:pPr>
              <w:pStyle w:val="broodtekst"/>
              <w:spacing w:line="276" w:lineRule="auto"/>
              <w:rPr>
                <w:rFonts w:cs="Arial"/>
                <w:sz w:val="18"/>
                <w:szCs w:val="18"/>
              </w:rPr>
            </w:pPr>
            <w:r>
              <w:rPr>
                <w:rFonts w:cs="Arial"/>
                <w:sz w:val="18"/>
                <w:szCs w:val="18"/>
              </w:rPr>
              <w:t>Simone Gerritsen - Talens</w:t>
            </w:r>
          </w:p>
        </w:tc>
        <w:tc>
          <w:tcPr>
            <w:tcW w:w="5281" w:type="dxa"/>
            <w:vAlign w:val="center"/>
          </w:tcPr>
          <w:p w14:paraId="2110ADC3" w14:textId="77777777" w:rsidR="000869BB" w:rsidRPr="009C07CA" w:rsidRDefault="000869BB" w:rsidP="000869BB">
            <w:pPr>
              <w:pStyle w:val="broodtekst"/>
              <w:spacing w:line="276" w:lineRule="auto"/>
              <w:rPr>
                <w:rFonts w:cs="Arial"/>
                <w:sz w:val="18"/>
                <w:szCs w:val="18"/>
              </w:rPr>
            </w:pPr>
            <w:r>
              <w:rPr>
                <w:rFonts w:cs="Arial"/>
                <w:sz w:val="18"/>
                <w:szCs w:val="18"/>
              </w:rPr>
              <w:t>Bedrijfsjurist ArboNed</w:t>
            </w:r>
          </w:p>
        </w:tc>
      </w:tr>
      <w:tr w:rsidR="000869BB" w:rsidRPr="009C07CA" w14:paraId="6CE490B3" w14:textId="77777777" w:rsidTr="00EE3D9F">
        <w:trPr>
          <w:trHeight w:val="583"/>
        </w:trPr>
        <w:tc>
          <w:tcPr>
            <w:tcW w:w="3284" w:type="dxa"/>
            <w:vAlign w:val="center"/>
          </w:tcPr>
          <w:p w14:paraId="0F84F40D" w14:textId="77777777" w:rsidR="000869BB" w:rsidRPr="009C07CA" w:rsidRDefault="000869BB" w:rsidP="000869BB">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7A935A28" w14:textId="77777777" w:rsidR="000869BB" w:rsidRDefault="000869BB" w:rsidP="000869BB">
            <w:pPr>
              <w:pStyle w:val="broodtekst"/>
              <w:spacing w:line="276" w:lineRule="auto"/>
              <w:jc w:val="both"/>
              <w:rPr>
                <w:rFonts w:cs="Arial"/>
                <w:sz w:val="18"/>
                <w:szCs w:val="18"/>
                <w:lang w:val="en-US"/>
              </w:rPr>
            </w:pPr>
          </w:p>
          <w:p w14:paraId="01F69CA8" w14:textId="77777777" w:rsidR="000869BB" w:rsidRPr="009C07CA" w:rsidRDefault="00460E50" w:rsidP="000869BB">
            <w:pPr>
              <w:pStyle w:val="broodtekst"/>
              <w:spacing w:line="276" w:lineRule="auto"/>
              <w:jc w:val="both"/>
              <w:rPr>
                <w:rFonts w:cs="Arial"/>
                <w:sz w:val="18"/>
                <w:szCs w:val="18"/>
                <w:lang w:val="en-US"/>
              </w:rPr>
            </w:pPr>
            <w:r>
              <w:rPr>
                <w:rFonts w:cs="Arial"/>
                <w:sz w:val="18"/>
                <w:szCs w:val="18"/>
                <w:lang w:val="en-US"/>
              </w:rPr>
              <w:t xml:space="preserve">Directeut </w:t>
            </w:r>
            <w:r w:rsidR="000869BB" w:rsidRPr="009C07CA">
              <w:rPr>
                <w:rFonts w:cs="Arial"/>
                <w:sz w:val="18"/>
                <w:szCs w:val="18"/>
                <w:lang w:val="en-US"/>
              </w:rPr>
              <w:t xml:space="preserve">medische zaken ArboNed; bedrijfsarts HumanCapitalCare; Dean </w:t>
            </w:r>
            <w:r w:rsidR="000869BB" w:rsidRPr="009C07CA">
              <w:rPr>
                <w:rFonts w:cs="Arial"/>
                <w:i/>
                <w:sz w:val="18"/>
                <w:szCs w:val="18"/>
                <w:lang w:val="en-US"/>
              </w:rPr>
              <w:t>my</w:t>
            </w:r>
            <w:r w:rsidR="000869BB" w:rsidRPr="009C07CA">
              <w:rPr>
                <w:rFonts w:cs="Arial"/>
                <w:sz w:val="18"/>
                <w:szCs w:val="18"/>
                <w:lang w:val="en-US"/>
              </w:rPr>
              <w:t>-academy HumanTotalCare; arts A&amp;G;BIG-nummer: 89022421401</w:t>
            </w:r>
          </w:p>
        </w:tc>
      </w:tr>
      <w:tr w:rsidR="000869BB" w:rsidRPr="009C07CA" w14:paraId="27B66DAA" w14:textId="77777777" w:rsidTr="00EE3D9F">
        <w:trPr>
          <w:trHeight w:val="583"/>
        </w:trPr>
        <w:tc>
          <w:tcPr>
            <w:tcW w:w="3284" w:type="dxa"/>
            <w:vAlign w:val="center"/>
          </w:tcPr>
          <w:p w14:paraId="179021A9" w14:textId="77777777" w:rsidR="000869BB" w:rsidRPr="009C07CA" w:rsidRDefault="000869BB" w:rsidP="000869BB">
            <w:pPr>
              <w:pStyle w:val="broodtekst"/>
              <w:spacing w:line="276" w:lineRule="auto"/>
              <w:rPr>
                <w:rFonts w:cs="Arial"/>
                <w:sz w:val="18"/>
                <w:szCs w:val="18"/>
              </w:rPr>
            </w:pPr>
          </w:p>
        </w:tc>
        <w:tc>
          <w:tcPr>
            <w:tcW w:w="5281" w:type="dxa"/>
            <w:vAlign w:val="center"/>
          </w:tcPr>
          <w:p w14:paraId="0F6819E7" w14:textId="77777777" w:rsidR="000869BB" w:rsidRPr="009C07CA" w:rsidRDefault="000869BB" w:rsidP="000869BB">
            <w:pPr>
              <w:pStyle w:val="broodtekst"/>
              <w:spacing w:line="276" w:lineRule="auto"/>
              <w:jc w:val="both"/>
              <w:rPr>
                <w:rFonts w:cs="Arial"/>
                <w:sz w:val="18"/>
                <w:szCs w:val="18"/>
                <w:lang w:val="en-US"/>
              </w:rPr>
            </w:pPr>
          </w:p>
        </w:tc>
      </w:tr>
      <w:tr w:rsidR="000869BB" w:rsidRPr="009C07CA" w14:paraId="7DE5873D" w14:textId="77777777" w:rsidTr="00EE3D9F">
        <w:trPr>
          <w:trHeight w:val="583"/>
        </w:trPr>
        <w:tc>
          <w:tcPr>
            <w:tcW w:w="3284" w:type="dxa"/>
            <w:vAlign w:val="center"/>
          </w:tcPr>
          <w:p w14:paraId="1C99D5D2" w14:textId="77777777" w:rsidR="000869BB" w:rsidRPr="009C07CA" w:rsidRDefault="000869BB" w:rsidP="000869BB">
            <w:pPr>
              <w:pStyle w:val="broodtekst"/>
              <w:spacing w:line="276" w:lineRule="auto"/>
              <w:rPr>
                <w:rFonts w:cs="Arial"/>
                <w:sz w:val="18"/>
                <w:szCs w:val="18"/>
                <w:lang w:val="en-US"/>
              </w:rPr>
            </w:pPr>
          </w:p>
        </w:tc>
        <w:tc>
          <w:tcPr>
            <w:tcW w:w="5281" w:type="dxa"/>
            <w:vAlign w:val="center"/>
          </w:tcPr>
          <w:p w14:paraId="54ACA291" w14:textId="77777777" w:rsidR="000869BB" w:rsidRPr="009C07CA" w:rsidRDefault="000869BB" w:rsidP="000869BB">
            <w:pPr>
              <w:pStyle w:val="broodtekst"/>
              <w:spacing w:line="276" w:lineRule="auto"/>
              <w:jc w:val="both"/>
              <w:rPr>
                <w:rFonts w:cs="Arial"/>
                <w:sz w:val="18"/>
                <w:szCs w:val="18"/>
                <w:lang w:val="en-US"/>
              </w:rPr>
            </w:pPr>
          </w:p>
        </w:tc>
      </w:tr>
    </w:tbl>
    <w:p w14:paraId="698224F2" w14:textId="77777777" w:rsidR="00945B97" w:rsidRPr="009C07CA" w:rsidRDefault="00945B97" w:rsidP="009C07CA">
      <w:pPr>
        <w:pStyle w:val="kop2"/>
        <w:spacing w:line="276" w:lineRule="auto"/>
        <w:rPr>
          <w:rFonts w:cs="Arial"/>
          <w:color w:val="auto"/>
          <w:sz w:val="18"/>
          <w:szCs w:val="18"/>
          <w:lang w:bidi="or-IN"/>
        </w:rPr>
      </w:pPr>
      <w:bookmarkStart w:id="12" w:name="_Toc354754318"/>
      <w:bookmarkStart w:id="13" w:name="_Toc54017179"/>
      <w:r w:rsidRPr="009C07CA">
        <w:rPr>
          <w:rFonts w:cs="Arial"/>
          <w:color w:val="auto"/>
          <w:sz w:val="18"/>
          <w:szCs w:val="18"/>
          <w:lang w:bidi="or-IN"/>
        </w:rPr>
        <w:t>Planning</w:t>
      </w:r>
      <w:bookmarkEnd w:id="12"/>
      <w:bookmarkEnd w:id="13"/>
    </w:p>
    <w:p w14:paraId="40D0466F" w14:textId="77777777" w:rsidR="00945B97" w:rsidRPr="009C07CA" w:rsidRDefault="00945B97" w:rsidP="009C07CA">
      <w:pPr>
        <w:pStyle w:val="broodtekst"/>
        <w:spacing w:line="276" w:lineRule="auto"/>
        <w:rPr>
          <w:rFonts w:cs="Arial"/>
          <w:sz w:val="18"/>
          <w:szCs w:val="18"/>
          <w:lang w:bidi="or-IN"/>
        </w:rPr>
      </w:pPr>
    </w:p>
    <w:p w14:paraId="112AE718" w14:textId="77777777" w:rsidR="00C42509" w:rsidRPr="009C07CA" w:rsidRDefault="00460E50" w:rsidP="009C07CA">
      <w:pPr>
        <w:pStyle w:val="broodtekst"/>
        <w:spacing w:line="276" w:lineRule="auto"/>
        <w:jc w:val="both"/>
        <w:rPr>
          <w:rFonts w:cs="Arial"/>
          <w:sz w:val="18"/>
          <w:szCs w:val="18"/>
        </w:rPr>
      </w:pPr>
      <w:r>
        <w:rPr>
          <w:rFonts w:cs="Arial"/>
          <w:sz w:val="18"/>
          <w:szCs w:val="18"/>
        </w:rPr>
        <w:t>De workshop</w:t>
      </w:r>
      <w:r w:rsidR="004A0437">
        <w:rPr>
          <w:rFonts w:cs="Arial"/>
          <w:sz w:val="18"/>
          <w:szCs w:val="18"/>
        </w:rPr>
        <w:t xml:space="preserve"> staat gepland op 3 december </w:t>
      </w:r>
      <w:r w:rsidR="000869BB">
        <w:rPr>
          <w:rFonts w:cs="Arial"/>
          <w:sz w:val="18"/>
          <w:szCs w:val="18"/>
        </w:rPr>
        <w:t>2020. Meerdere cursussen</w:t>
      </w:r>
      <w:r w:rsidR="007C56C1">
        <w:rPr>
          <w:rFonts w:cs="Arial"/>
          <w:sz w:val="18"/>
          <w:szCs w:val="18"/>
        </w:rPr>
        <w:t xml:space="preserve"> worden gepland.</w:t>
      </w:r>
      <w:r w:rsidR="000869BB">
        <w:rPr>
          <w:rFonts w:cs="Arial"/>
          <w:sz w:val="18"/>
          <w:szCs w:val="18"/>
        </w:rPr>
        <w:t xml:space="preserve"> De cursus zal online worden gegeven. De cursisten zullen een uitnodiging voor een MS Teams vergaderingen toegezonden krijgen met een online handleiding voor de cursus. Na afloop van de cursus zal de powerpoint presentatie worden gedeeld met de cursisten. </w:t>
      </w:r>
    </w:p>
    <w:p w14:paraId="35F0443C" w14:textId="77777777" w:rsidR="00C42509" w:rsidRPr="009C07CA" w:rsidRDefault="00C42509" w:rsidP="009C07CA">
      <w:pPr>
        <w:spacing w:line="276" w:lineRule="auto"/>
        <w:rPr>
          <w:rFonts w:cs="Arial"/>
          <w:szCs w:val="18"/>
          <w:lang w:bidi="or-IN"/>
        </w:rPr>
      </w:pPr>
    </w:p>
    <w:p w14:paraId="5D767455" w14:textId="77777777"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4017180"/>
      <w:bookmarkEnd w:id="14"/>
      <w:r w:rsidRPr="009C07CA">
        <w:rPr>
          <w:rFonts w:cs="Arial"/>
          <w:color w:val="00B050"/>
          <w:sz w:val="28"/>
          <w:szCs w:val="28"/>
          <w:lang w:bidi="or-IN"/>
        </w:rPr>
        <w:lastRenderedPageBreak/>
        <w:t xml:space="preserve">Programma </w:t>
      </w:r>
      <w:r w:rsidR="00460E50">
        <w:rPr>
          <w:rFonts w:cs="Arial"/>
          <w:color w:val="00B050"/>
          <w:sz w:val="28"/>
          <w:szCs w:val="28"/>
          <w:lang w:bidi="or-IN"/>
        </w:rPr>
        <w:t>(Online) W</w:t>
      </w:r>
      <w:r w:rsidR="00DE52FE" w:rsidRPr="009C07CA">
        <w:rPr>
          <w:rFonts w:cs="Arial"/>
          <w:color w:val="00B050"/>
          <w:sz w:val="28"/>
          <w:szCs w:val="28"/>
          <w:lang w:bidi="or-IN"/>
        </w:rPr>
        <w:t>orkshop melden beroepsziekten</w:t>
      </w:r>
      <w:bookmarkEnd w:id="15"/>
    </w:p>
    <w:p w14:paraId="2459C61C" w14:textId="77777777" w:rsidR="00F97678" w:rsidRPr="009C07CA" w:rsidRDefault="00F97678" w:rsidP="009C07CA">
      <w:pPr>
        <w:pStyle w:val="broodtekst"/>
        <w:tabs>
          <w:tab w:val="left" w:pos="1550"/>
        </w:tabs>
        <w:spacing w:line="276" w:lineRule="auto"/>
        <w:jc w:val="both"/>
        <w:rPr>
          <w:rFonts w:cs="Arial"/>
          <w:sz w:val="18"/>
          <w:szCs w:val="18"/>
        </w:rPr>
      </w:pPr>
    </w:p>
    <w:p w14:paraId="2311E2DC"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038DEBA"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7FD6AFA0" w14:textId="77777777" w:rsidTr="00166D16">
        <w:tc>
          <w:tcPr>
            <w:tcW w:w="2263" w:type="dxa"/>
            <w:tcBorders>
              <w:bottom w:val="single" w:sz="4" w:space="0" w:color="auto"/>
            </w:tcBorders>
            <w:shd w:val="clear" w:color="auto" w:fill="00B050"/>
          </w:tcPr>
          <w:p w14:paraId="20C54004" w14:textId="77777777" w:rsidR="00E91800" w:rsidRPr="009C07CA" w:rsidRDefault="00E91800" w:rsidP="009C07CA">
            <w:pPr>
              <w:spacing w:line="276" w:lineRule="auto"/>
              <w:jc w:val="both"/>
              <w:rPr>
                <w:rFonts w:cs="Arial"/>
                <w:szCs w:val="18"/>
              </w:rPr>
            </w:pPr>
          </w:p>
          <w:p w14:paraId="4A35A701"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754B984" w14:textId="77777777" w:rsidR="00E91800" w:rsidRPr="009C07CA" w:rsidRDefault="00E91800" w:rsidP="009C07CA">
            <w:pPr>
              <w:spacing w:line="276" w:lineRule="auto"/>
              <w:jc w:val="both"/>
              <w:rPr>
                <w:rFonts w:cs="Arial"/>
                <w:szCs w:val="18"/>
              </w:rPr>
            </w:pPr>
          </w:p>
          <w:p w14:paraId="585DC2DC" w14:textId="77777777" w:rsidR="00E91800" w:rsidRPr="009C07CA" w:rsidRDefault="00E91800" w:rsidP="009C07CA">
            <w:pPr>
              <w:spacing w:line="276" w:lineRule="auto"/>
              <w:jc w:val="both"/>
              <w:rPr>
                <w:rFonts w:cs="Arial"/>
                <w:szCs w:val="18"/>
              </w:rPr>
            </w:pPr>
          </w:p>
        </w:tc>
        <w:tc>
          <w:tcPr>
            <w:tcW w:w="5529" w:type="dxa"/>
            <w:shd w:val="clear" w:color="auto" w:fill="00B050"/>
          </w:tcPr>
          <w:p w14:paraId="20095DD2" w14:textId="77777777" w:rsidR="00E91800" w:rsidRPr="009C07CA" w:rsidRDefault="00E91800" w:rsidP="009C07CA">
            <w:pPr>
              <w:spacing w:line="276" w:lineRule="auto"/>
              <w:jc w:val="both"/>
              <w:rPr>
                <w:rFonts w:cs="Arial"/>
                <w:szCs w:val="18"/>
              </w:rPr>
            </w:pPr>
          </w:p>
          <w:p w14:paraId="22610A59" w14:textId="77777777" w:rsidR="00E91800" w:rsidRPr="009C07CA" w:rsidRDefault="00E91800" w:rsidP="009C07CA">
            <w:pPr>
              <w:spacing w:line="276" w:lineRule="auto"/>
              <w:jc w:val="both"/>
              <w:rPr>
                <w:rFonts w:cs="Arial"/>
                <w:szCs w:val="18"/>
              </w:rPr>
            </w:pPr>
            <w:r w:rsidRPr="009C07CA">
              <w:rPr>
                <w:rFonts w:cs="Arial"/>
                <w:szCs w:val="18"/>
              </w:rPr>
              <w:t>Programmaonderdeel</w:t>
            </w:r>
          </w:p>
        </w:tc>
      </w:tr>
      <w:tr w:rsidR="00891042" w:rsidRPr="009C07CA" w14:paraId="55B01EB5" w14:textId="77777777" w:rsidTr="00166D16">
        <w:tc>
          <w:tcPr>
            <w:tcW w:w="2263" w:type="dxa"/>
            <w:shd w:val="clear" w:color="auto" w:fill="00B050"/>
          </w:tcPr>
          <w:p w14:paraId="6A1C8F46" w14:textId="77777777" w:rsidR="00891042" w:rsidRPr="009C07CA" w:rsidRDefault="00891042" w:rsidP="009C07CA">
            <w:pPr>
              <w:spacing w:line="276" w:lineRule="auto"/>
              <w:jc w:val="both"/>
              <w:rPr>
                <w:rFonts w:cs="Arial"/>
                <w:szCs w:val="18"/>
              </w:rPr>
            </w:pPr>
          </w:p>
          <w:p w14:paraId="64B15DE6" w14:textId="77777777" w:rsidR="00891042" w:rsidRPr="009C07CA" w:rsidRDefault="00891042" w:rsidP="009C07CA">
            <w:pPr>
              <w:spacing w:line="276" w:lineRule="auto"/>
              <w:jc w:val="both"/>
              <w:rPr>
                <w:rFonts w:cs="Arial"/>
                <w:szCs w:val="18"/>
              </w:rPr>
            </w:pPr>
            <w:r w:rsidRPr="009C07CA">
              <w:rPr>
                <w:rFonts w:cs="Arial"/>
                <w:szCs w:val="18"/>
              </w:rPr>
              <w:t xml:space="preserve">9.00 – 9.15 uur </w:t>
            </w:r>
          </w:p>
          <w:p w14:paraId="036C28DC" w14:textId="77777777" w:rsidR="00891042" w:rsidRPr="009C07CA" w:rsidRDefault="00891042" w:rsidP="009C07CA">
            <w:pPr>
              <w:spacing w:line="276" w:lineRule="auto"/>
              <w:jc w:val="both"/>
              <w:rPr>
                <w:rFonts w:cs="Arial"/>
                <w:szCs w:val="18"/>
              </w:rPr>
            </w:pPr>
          </w:p>
        </w:tc>
        <w:tc>
          <w:tcPr>
            <w:tcW w:w="5529" w:type="dxa"/>
          </w:tcPr>
          <w:p w14:paraId="67682D67" w14:textId="77777777" w:rsidR="00891042" w:rsidRPr="009C07CA" w:rsidRDefault="00891042" w:rsidP="009C07CA">
            <w:pPr>
              <w:spacing w:line="276" w:lineRule="auto"/>
              <w:jc w:val="both"/>
              <w:rPr>
                <w:b/>
                <w:bCs/>
                <w:szCs w:val="18"/>
              </w:rPr>
            </w:pPr>
          </w:p>
          <w:p w14:paraId="22A2AC13" w14:textId="77777777" w:rsidR="00891042" w:rsidRPr="009C07CA" w:rsidRDefault="00891042" w:rsidP="009C07CA">
            <w:pPr>
              <w:spacing w:line="276" w:lineRule="auto"/>
              <w:jc w:val="both"/>
              <w:rPr>
                <w:rFonts w:cs="Arial"/>
                <w:szCs w:val="18"/>
              </w:rPr>
            </w:pPr>
            <w:r w:rsidRPr="009C07CA">
              <w:rPr>
                <w:szCs w:val="18"/>
              </w:rPr>
              <w:t>opening (Dick Smits, dagvoorzitter). Rondvraag.</w:t>
            </w:r>
          </w:p>
        </w:tc>
      </w:tr>
      <w:tr w:rsidR="00891042" w:rsidRPr="009C07CA" w14:paraId="1172D4EE" w14:textId="77777777" w:rsidTr="00166D16">
        <w:tc>
          <w:tcPr>
            <w:tcW w:w="2263" w:type="dxa"/>
            <w:shd w:val="clear" w:color="auto" w:fill="00B050"/>
          </w:tcPr>
          <w:p w14:paraId="6096DC5F" w14:textId="77777777" w:rsidR="00891042" w:rsidRPr="009C07CA" w:rsidRDefault="00891042" w:rsidP="009C07CA">
            <w:pPr>
              <w:spacing w:line="276" w:lineRule="auto"/>
              <w:jc w:val="both"/>
              <w:rPr>
                <w:rFonts w:cs="Arial"/>
                <w:szCs w:val="18"/>
              </w:rPr>
            </w:pPr>
          </w:p>
          <w:p w14:paraId="16910174" w14:textId="77777777" w:rsidR="00891042" w:rsidRPr="009C07CA" w:rsidRDefault="00891042" w:rsidP="009C07CA">
            <w:pPr>
              <w:spacing w:line="276" w:lineRule="auto"/>
              <w:jc w:val="both"/>
              <w:rPr>
                <w:rFonts w:cs="Arial"/>
                <w:szCs w:val="18"/>
              </w:rPr>
            </w:pPr>
            <w:r w:rsidRPr="009C07CA">
              <w:rPr>
                <w:rFonts w:cs="Arial"/>
                <w:szCs w:val="18"/>
              </w:rPr>
              <w:t>9.15 – 10.30 uur</w:t>
            </w:r>
          </w:p>
          <w:p w14:paraId="53F189EB" w14:textId="77777777" w:rsidR="00891042" w:rsidRPr="009C07CA" w:rsidRDefault="00891042" w:rsidP="009C07CA">
            <w:pPr>
              <w:spacing w:line="276" w:lineRule="auto"/>
              <w:jc w:val="both"/>
              <w:rPr>
                <w:rFonts w:cs="Arial"/>
                <w:szCs w:val="18"/>
              </w:rPr>
            </w:pPr>
          </w:p>
        </w:tc>
        <w:tc>
          <w:tcPr>
            <w:tcW w:w="5529" w:type="dxa"/>
          </w:tcPr>
          <w:p w14:paraId="7444E0D9" w14:textId="77777777" w:rsidR="00891042" w:rsidRPr="009C07CA" w:rsidRDefault="00891042" w:rsidP="009C07CA">
            <w:pPr>
              <w:spacing w:line="276" w:lineRule="auto"/>
              <w:jc w:val="both"/>
              <w:rPr>
                <w:rFonts w:cs="Arial"/>
                <w:szCs w:val="18"/>
              </w:rPr>
            </w:pPr>
            <w:r w:rsidRPr="009C07CA">
              <w:rPr>
                <w:szCs w:val="18"/>
              </w:rPr>
              <w:t>2-3</w:t>
            </w:r>
            <w:r w:rsidR="006A0B86">
              <w:rPr>
                <w:szCs w:val="18"/>
              </w:rPr>
              <w:t xml:space="preserve"> </w:t>
            </w:r>
            <w:r w:rsidRPr="009C07CA">
              <w:rPr>
                <w:szCs w:val="18"/>
              </w:rPr>
              <w:t>x casuïstiek; inbreng deelnemers</w:t>
            </w:r>
            <w:r w:rsidR="006A0B86">
              <w:rPr>
                <w:szCs w:val="18"/>
                <w:lang w:val="en-US"/>
              </w:rPr>
              <w:t xml:space="preserve">; presentatie door Dick Smits waarbij het zes steppenplan </w:t>
            </w:r>
            <w:r w:rsidRPr="009C07CA">
              <w:rPr>
                <w:szCs w:val="18"/>
                <w:lang w:val="en-US"/>
              </w:rPr>
              <w:t>aan de hand van de ingebrachte casuïstiek</w:t>
            </w:r>
            <w:r w:rsidR="006A0B86">
              <w:rPr>
                <w:szCs w:val="18"/>
                <w:lang w:val="en-US"/>
              </w:rPr>
              <w:t xml:space="preserve"> wordt behandeld</w:t>
            </w:r>
            <w:r w:rsidRPr="009C07CA">
              <w:rPr>
                <w:szCs w:val="18"/>
                <w:lang w:val="en-US"/>
              </w:rPr>
              <w:t>.</w:t>
            </w:r>
            <w:r w:rsidR="006A0B86">
              <w:rPr>
                <w:szCs w:val="18"/>
                <w:lang w:val="en-US"/>
              </w:rPr>
              <w:t xml:space="preserve"> Daarnaast wordt </w:t>
            </w:r>
            <w:r w:rsidR="004A0437">
              <w:rPr>
                <w:szCs w:val="18"/>
                <w:lang w:val="en-US"/>
              </w:rPr>
              <w:t>men wegwijs gemaakt met de website van de NCvB</w:t>
            </w:r>
            <w:r w:rsidR="006A0B86">
              <w:rPr>
                <w:szCs w:val="18"/>
                <w:lang w:val="en-US"/>
              </w:rPr>
              <w:t>.</w:t>
            </w:r>
          </w:p>
        </w:tc>
      </w:tr>
      <w:tr w:rsidR="00891042" w:rsidRPr="009C07CA" w14:paraId="0BFAF553" w14:textId="77777777" w:rsidTr="00166D16">
        <w:tc>
          <w:tcPr>
            <w:tcW w:w="2263" w:type="dxa"/>
            <w:shd w:val="clear" w:color="auto" w:fill="00B050"/>
          </w:tcPr>
          <w:p w14:paraId="7D5F57BE" w14:textId="77777777" w:rsidR="00891042" w:rsidRPr="009C07CA" w:rsidRDefault="00891042" w:rsidP="009C07CA">
            <w:pPr>
              <w:spacing w:line="276" w:lineRule="auto"/>
              <w:jc w:val="both"/>
              <w:rPr>
                <w:rFonts w:cs="Arial"/>
                <w:szCs w:val="18"/>
              </w:rPr>
            </w:pPr>
          </w:p>
          <w:p w14:paraId="4DB61772" w14:textId="77777777" w:rsidR="00891042" w:rsidRPr="009C07CA" w:rsidRDefault="00891042" w:rsidP="009C07CA">
            <w:pPr>
              <w:spacing w:line="276" w:lineRule="auto"/>
              <w:jc w:val="both"/>
              <w:rPr>
                <w:rFonts w:cs="Arial"/>
                <w:szCs w:val="18"/>
              </w:rPr>
            </w:pPr>
            <w:r w:rsidRPr="009C07CA">
              <w:rPr>
                <w:rFonts w:cs="Arial"/>
                <w:szCs w:val="18"/>
              </w:rPr>
              <w:t>10.30 – 10.45 uur</w:t>
            </w:r>
          </w:p>
          <w:p w14:paraId="5DAE6154" w14:textId="77777777" w:rsidR="00891042" w:rsidRPr="009C07CA" w:rsidRDefault="00891042" w:rsidP="009C07CA">
            <w:pPr>
              <w:spacing w:line="276" w:lineRule="auto"/>
              <w:jc w:val="both"/>
              <w:rPr>
                <w:rFonts w:cs="Arial"/>
                <w:szCs w:val="18"/>
              </w:rPr>
            </w:pPr>
          </w:p>
        </w:tc>
        <w:tc>
          <w:tcPr>
            <w:tcW w:w="5529" w:type="dxa"/>
          </w:tcPr>
          <w:p w14:paraId="05D8C975" w14:textId="77777777" w:rsidR="00891042" w:rsidRPr="009C07CA" w:rsidRDefault="00891042" w:rsidP="009C07CA">
            <w:pPr>
              <w:spacing w:line="276" w:lineRule="auto"/>
              <w:jc w:val="both"/>
              <w:rPr>
                <w:bCs/>
                <w:szCs w:val="18"/>
              </w:rPr>
            </w:pPr>
          </w:p>
          <w:p w14:paraId="68B53D3B" w14:textId="77777777" w:rsidR="00891042" w:rsidRPr="009C07CA" w:rsidRDefault="00891042" w:rsidP="009C07CA">
            <w:pPr>
              <w:spacing w:line="276" w:lineRule="auto"/>
              <w:jc w:val="both"/>
              <w:rPr>
                <w:rFonts w:cs="Arial"/>
                <w:szCs w:val="18"/>
              </w:rPr>
            </w:pPr>
            <w:r w:rsidRPr="009C07CA">
              <w:rPr>
                <w:bCs/>
                <w:szCs w:val="18"/>
              </w:rPr>
              <w:t>koffiepauze</w:t>
            </w:r>
          </w:p>
        </w:tc>
      </w:tr>
      <w:tr w:rsidR="00891042" w:rsidRPr="009C07CA" w14:paraId="674C30D7" w14:textId="77777777" w:rsidTr="00166D16">
        <w:tc>
          <w:tcPr>
            <w:tcW w:w="2263" w:type="dxa"/>
            <w:shd w:val="clear" w:color="auto" w:fill="00B050"/>
          </w:tcPr>
          <w:p w14:paraId="35A2326A" w14:textId="77777777" w:rsidR="00891042" w:rsidRPr="009C07CA" w:rsidRDefault="00891042" w:rsidP="009C07CA">
            <w:pPr>
              <w:spacing w:line="276" w:lineRule="auto"/>
              <w:jc w:val="both"/>
              <w:rPr>
                <w:rFonts w:cs="Arial"/>
                <w:szCs w:val="18"/>
              </w:rPr>
            </w:pPr>
          </w:p>
          <w:p w14:paraId="2A74EE5E" w14:textId="77777777" w:rsidR="00891042" w:rsidRPr="009C07CA" w:rsidRDefault="00891042" w:rsidP="009C07CA">
            <w:pPr>
              <w:spacing w:line="276" w:lineRule="auto"/>
              <w:jc w:val="both"/>
              <w:rPr>
                <w:rFonts w:cs="Arial"/>
                <w:szCs w:val="18"/>
              </w:rPr>
            </w:pPr>
            <w:r w:rsidRPr="009C07CA">
              <w:rPr>
                <w:rFonts w:cs="Arial"/>
                <w:szCs w:val="18"/>
              </w:rPr>
              <w:t>10.45 – 12.15 uur</w:t>
            </w:r>
          </w:p>
          <w:p w14:paraId="62E9482A" w14:textId="77777777" w:rsidR="00891042" w:rsidRPr="009C07CA" w:rsidRDefault="00891042" w:rsidP="009C07CA">
            <w:pPr>
              <w:spacing w:line="276" w:lineRule="auto"/>
              <w:jc w:val="both"/>
              <w:rPr>
                <w:rFonts w:cs="Arial"/>
                <w:szCs w:val="18"/>
              </w:rPr>
            </w:pPr>
          </w:p>
        </w:tc>
        <w:tc>
          <w:tcPr>
            <w:tcW w:w="5529" w:type="dxa"/>
          </w:tcPr>
          <w:p w14:paraId="2A82600E" w14:textId="77777777" w:rsidR="00891042" w:rsidRPr="009C07CA" w:rsidRDefault="00891042" w:rsidP="009C07CA">
            <w:pPr>
              <w:pStyle w:val="Lijstalinea"/>
              <w:spacing w:line="276" w:lineRule="auto"/>
              <w:ind w:left="0"/>
              <w:rPr>
                <w:szCs w:val="18"/>
              </w:rPr>
            </w:pPr>
          </w:p>
          <w:p w14:paraId="66ABC908" w14:textId="77777777" w:rsidR="00891042" w:rsidRPr="009C07CA" w:rsidRDefault="004A0437" w:rsidP="009C07CA">
            <w:pPr>
              <w:pStyle w:val="Lijstalinea"/>
              <w:spacing w:line="276" w:lineRule="auto"/>
              <w:ind w:left="0"/>
              <w:rPr>
                <w:szCs w:val="18"/>
              </w:rPr>
            </w:pPr>
            <w:r>
              <w:rPr>
                <w:szCs w:val="18"/>
              </w:rPr>
              <w:t>J</w:t>
            </w:r>
            <w:r w:rsidR="00891042" w:rsidRPr="009C07CA">
              <w:rPr>
                <w:szCs w:val="18"/>
              </w:rPr>
              <w:t xml:space="preserve">uridische aspecten van beroepsziekten; </w:t>
            </w:r>
            <w:r w:rsidR="006A0B86">
              <w:rPr>
                <w:szCs w:val="18"/>
              </w:rPr>
              <w:t xml:space="preserve">casuïstiek, </w:t>
            </w:r>
            <w:r w:rsidR="00891042" w:rsidRPr="009C07CA">
              <w:rPr>
                <w:szCs w:val="18"/>
              </w:rPr>
              <w:t>bespreken van</w:t>
            </w:r>
            <w:r w:rsidR="006A0B86">
              <w:rPr>
                <w:szCs w:val="18"/>
              </w:rPr>
              <w:t xml:space="preserve"> gerezen vragen (Simone Gerritsen - Talens</w:t>
            </w:r>
            <w:r w:rsidR="00891042" w:rsidRPr="009C07CA">
              <w:rPr>
                <w:szCs w:val="18"/>
              </w:rPr>
              <w:t>).</w:t>
            </w:r>
            <w:r w:rsidR="00891042" w:rsidRPr="009C07CA">
              <w:rPr>
                <w:b/>
                <w:bCs/>
                <w:szCs w:val="18"/>
              </w:rPr>
              <w:t xml:space="preserve">       </w:t>
            </w:r>
          </w:p>
        </w:tc>
      </w:tr>
      <w:tr w:rsidR="00891042" w:rsidRPr="009C07CA" w14:paraId="038A7400" w14:textId="77777777" w:rsidTr="00166D16">
        <w:tc>
          <w:tcPr>
            <w:tcW w:w="2263" w:type="dxa"/>
            <w:shd w:val="clear" w:color="auto" w:fill="00B050"/>
          </w:tcPr>
          <w:p w14:paraId="70FA8863" w14:textId="77777777" w:rsidR="00891042" w:rsidRPr="009C07CA" w:rsidRDefault="00891042" w:rsidP="009C07CA">
            <w:pPr>
              <w:spacing w:line="276" w:lineRule="auto"/>
              <w:jc w:val="both"/>
              <w:rPr>
                <w:rFonts w:cs="Arial"/>
                <w:szCs w:val="18"/>
              </w:rPr>
            </w:pPr>
          </w:p>
          <w:p w14:paraId="564F2776" w14:textId="77777777" w:rsidR="00891042" w:rsidRPr="009C07CA" w:rsidRDefault="00891042" w:rsidP="009C07CA">
            <w:pPr>
              <w:spacing w:line="276" w:lineRule="auto"/>
              <w:jc w:val="both"/>
              <w:rPr>
                <w:rFonts w:cs="Arial"/>
                <w:szCs w:val="18"/>
              </w:rPr>
            </w:pPr>
            <w:r w:rsidRPr="009C07CA">
              <w:rPr>
                <w:rFonts w:cs="Arial"/>
                <w:szCs w:val="18"/>
              </w:rPr>
              <w:t>12.15 – 12.30 uur</w:t>
            </w:r>
          </w:p>
          <w:p w14:paraId="35A9D07B" w14:textId="77777777" w:rsidR="00891042" w:rsidRPr="009C07CA" w:rsidRDefault="00891042" w:rsidP="009C07CA">
            <w:pPr>
              <w:spacing w:line="276" w:lineRule="auto"/>
              <w:jc w:val="both"/>
              <w:rPr>
                <w:rFonts w:cs="Arial"/>
                <w:szCs w:val="18"/>
              </w:rPr>
            </w:pPr>
          </w:p>
        </w:tc>
        <w:tc>
          <w:tcPr>
            <w:tcW w:w="5529" w:type="dxa"/>
          </w:tcPr>
          <w:p w14:paraId="4EAFC6C4" w14:textId="77777777" w:rsidR="00891042" w:rsidRPr="009C07CA" w:rsidRDefault="00891042" w:rsidP="009C07CA">
            <w:pPr>
              <w:pStyle w:val="Lijstalinea"/>
              <w:spacing w:line="276" w:lineRule="auto"/>
              <w:ind w:left="0"/>
              <w:rPr>
                <w:szCs w:val="18"/>
              </w:rPr>
            </w:pPr>
          </w:p>
          <w:p w14:paraId="48691D00" w14:textId="77777777" w:rsidR="00891042" w:rsidRPr="009C07CA" w:rsidRDefault="004A0437" w:rsidP="009C07CA">
            <w:pPr>
              <w:pStyle w:val="Lijstalinea"/>
              <w:spacing w:line="276" w:lineRule="auto"/>
              <w:ind w:left="0"/>
              <w:rPr>
                <w:szCs w:val="18"/>
              </w:rPr>
            </w:pPr>
            <w:r>
              <w:rPr>
                <w:szCs w:val="18"/>
              </w:rPr>
              <w:t xml:space="preserve">Evaluatie en </w:t>
            </w:r>
            <w:r w:rsidR="00891042" w:rsidRPr="009C07CA">
              <w:rPr>
                <w:szCs w:val="18"/>
              </w:rPr>
              <w:t>sluiting door de dagvo</w:t>
            </w:r>
            <w:r>
              <w:rPr>
                <w:szCs w:val="18"/>
              </w:rPr>
              <w:t>orzitter</w:t>
            </w:r>
            <w:r w:rsidR="00891042" w:rsidRPr="009C07CA">
              <w:rPr>
                <w:szCs w:val="18"/>
              </w:rPr>
              <w:t>.</w:t>
            </w:r>
          </w:p>
        </w:tc>
      </w:tr>
    </w:tbl>
    <w:p w14:paraId="7190E629"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5EDA9BA5" w14:textId="77777777" w:rsidR="00E91800" w:rsidRPr="009C07CA" w:rsidRDefault="00E91800" w:rsidP="009C07CA">
      <w:pPr>
        <w:spacing w:line="276" w:lineRule="auto"/>
        <w:jc w:val="both"/>
        <w:rPr>
          <w:rFonts w:cs="Arial"/>
          <w:szCs w:val="18"/>
        </w:rPr>
      </w:pPr>
    </w:p>
    <w:p w14:paraId="0391E063" w14:textId="77777777" w:rsidR="00E91800" w:rsidRPr="009C07CA" w:rsidRDefault="00E91800" w:rsidP="009C07CA">
      <w:pPr>
        <w:spacing w:line="276" w:lineRule="auto"/>
        <w:jc w:val="both"/>
        <w:rPr>
          <w:rFonts w:cs="Arial"/>
          <w:szCs w:val="18"/>
        </w:rPr>
      </w:pPr>
    </w:p>
    <w:p w14:paraId="0E59E878" w14:textId="77777777" w:rsidR="00E2109F" w:rsidRPr="009C07CA" w:rsidRDefault="00E2109F" w:rsidP="009C07CA">
      <w:pPr>
        <w:spacing w:line="276" w:lineRule="auto"/>
        <w:jc w:val="both"/>
        <w:rPr>
          <w:rFonts w:cs="Arial"/>
          <w:szCs w:val="18"/>
        </w:rPr>
      </w:pPr>
    </w:p>
    <w:p w14:paraId="2A380768" w14:textId="77777777" w:rsidR="00E2109F" w:rsidRPr="009C07CA" w:rsidRDefault="00E2109F" w:rsidP="009C07CA">
      <w:pPr>
        <w:spacing w:line="276" w:lineRule="auto"/>
        <w:jc w:val="both"/>
        <w:rPr>
          <w:rFonts w:cs="Arial"/>
          <w:szCs w:val="18"/>
        </w:rPr>
      </w:pPr>
    </w:p>
    <w:p w14:paraId="4280E305" w14:textId="77777777" w:rsidR="00E2109F" w:rsidRPr="009C07CA" w:rsidRDefault="00E2109F" w:rsidP="009C07CA">
      <w:pPr>
        <w:spacing w:line="276" w:lineRule="auto"/>
        <w:jc w:val="both"/>
        <w:rPr>
          <w:rFonts w:cs="Arial"/>
          <w:szCs w:val="18"/>
        </w:rPr>
      </w:pPr>
    </w:p>
    <w:p w14:paraId="6592002B"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8"/>
      <w:footerReference w:type="default" r:id="rId19"/>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3F6D" w14:textId="77777777" w:rsidR="00FD65F3" w:rsidRPr="00017046" w:rsidRDefault="00FD65F3">
      <w:pPr>
        <w:pStyle w:val="broodtekst"/>
      </w:pPr>
      <w:r w:rsidRPr="00017046">
        <w:separator/>
      </w:r>
    </w:p>
  </w:endnote>
  <w:endnote w:type="continuationSeparator" w:id="0">
    <w:p w14:paraId="4A3168C2" w14:textId="77777777" w:rsidR="00FD65F3" w:rsidRPr="00017046" w:rsidRDefault="00FD65F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70E6"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4C3243F3" wp14:editId="3F65AF59">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2A2D"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6B41A2">
                            <w:rPr>
                              <w:noProof w:val="0"/>
                            </w:rPr>
                            <w:t>Pagina</w:t>
                          </w:r>
                          <w:r w:rsidRPr="00017046">
                            <w:rPr>
                              <w:noProof w:val="0"/>
                            </w:rPr>
                            <w:fldChar w:fldCharType="end"/>
                          </w:r>
                        </w:p>
                        <w:p w14:paraId="4277DC23"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6B41A2">
                            <w:t>1</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6B41A2">
                      <w:rPr>
                        <w:noProof w:val="0"/>
                      </w:rPr>
                      <w:t>Pagina</w:t>
                    </w:r>
                    <w:r w:rsidRPr="00017046">
                      <w:rPr>
                        <w:noProof w:val="0"/>
                      </w:rPr>
                      <w:fldChar w:fldCharType="end"/>
                    </w:r>
                  </w:p>
                  <w:p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6B41A2">
                      <w:t>1</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3B04BCA7" wp14:editId="3FC62BE8">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0DB7"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6B41A2">
                            <w:rPr>
                              <w:noProof w:val="0"/>
                            </w:rPr>
                            <w:t>Columbus</w:t>
                          </w:r>
                          <w:r w:rsidRPr="00017046">
                            <w:rPr>
                              <w:noProof w:val="0"/>
                            </w:rPr>
                            <w:fldChar w:fldCharType="end"/>
                          </w:r>
                        </w:p>
                        <w:p w14:paraId="304A23D0"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6B41A2">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6B41A2">
                      <w:rPr>
                        <w:noProof w:val="0"/>
                      </w:rPr>
                      <w:t>Columbus</w:t>
                    </w:r>
                    <w:r w:rsidRPr="00017046">
                      <w:rPr>
                        <w:noProof w:val="0"/>
                      </w:rPr>
                      <w:fldChar w:fldCharType="end"/>
                    </w:r>
                  </w:p>
                  <w:p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6B41A2">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72FB"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308F49EF" wp14:editId="041429D3">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A850"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14952885" wp14:editId="394037E1">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6FAC8A1A" wp14:editId="493AFFB4">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4194BEC0"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77708AC2" wp14:editId="338823AC">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13C0"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0CE48219"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6B41A2">
                            <w:rPr>
                              <w:noProof w:val="0"/>
                              <w:color w:val="002060"/>
                            </w:rPr>
                            <w:t>Pagina</w:t>
                          </w:r>
                          <w:r w:rsidRPr="008A3468">
                            <w:rPr>
                              <w:noProof w:val="0"/>
                              <w:color w:val="002060"/>
                            </w:rPr>
                            <w:fldChar w:fldCharType="end"/>
                          </w:r>
                        </w:p>
                        <w:p w14:paraId="355FBF4A"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60E50">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60E50">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08AC2"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384A13C0"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0CE48219"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6B41A2">
                      <w:rPr>
                        <w:noProof w:val="0"/>
                        <w:color w:val="002060"/>
                      </w:rPr>
                      <w:t>Pagina</w:t>
                    </w:r>
                    <w:r w:rsidRPr="008A3468">
                      <w:rPr>
                        <w:noProof w:val="0"/>
                        <w:color w:val="002060"/>
                      </w:rPr>
                      <w:fldChar w:fldCharType="end"/>
                    </w:r>
                  </w:p>
                  <w:p w14:paraId="355FBF4A"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460E50">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460E50">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08CD463E" wp14:editId="460C7A4F">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04D2"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463EA516" w14:textId="77777777" w:rsidR="00166D16" w:rsidRPr="00D41FE7" w:rsidRDefault="004A0437" w:rsidP="00F93BBF">
                          <w:pPr>
                            <w:pStyle w:val="voettekst-bols"/>
                            <w:rPr>
                              <w:noProof w:val="0"/>
                              <w:color w:val="002060"/>
                            </w:rPr>
                          </w:pPr>
                          <w:r>
                            <w:rPr>
                              <w:noProof w:val="0"/>
                              <w:color w:val="002060"/>
                            </w:rPr>
                            <w:t>(Online) w</w:t>
                          </w:r>
                          <w:r w:rsidR="006F3FC1">
                            <w:rPr>
                              <w:noProof w:val="0"/>
                              <w:color w:val="002060"/>
                            </w:rPr>
                            <w:t>orkshop melden beroepsziekten</w:t>
                          </w:r>
                          <w:r>
                            <w:rPr>
                              <w:noProof w:val="0"/>
                              <w:color w:val="00206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463E"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1ACD04D2"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463EA516" w14:textId="77777777" w:rsidR="00166D16" w:rsidRPr="00D41FE7" w:rsidRDefault="004A0437" w:rsidP="00F93BBF">
                    <w:pPr>
                      <w:pStyle w:val="voettekst-bols"/>
                      <w:rPr>
                        <w:noProof w:val="0"/>
                        <w:color w:val="002060"/>
                      </w:rPr>
                    </w:pPr>
                    <w:r>
                      <w:rPr>
                        <w:noProof w:val="0"/>
                        <w:color w:val="002060"/>
                      </w:rPr>
                      <w:t>(Online) w</w:t>
                    </w:r>
                    <w:r w:rsidR="006F3FC1">
                      <w:rPr>
                        <w:noProof w:val="0"/>
                        <w:color w:val="002060"/>
                      </w:rPr>
                      <w:t>orkshop melden beroepsziekten</w:t>
                    </w:r>
                    <w:r>
                      <w:rPr>
                        <w:noProof w:val="0"/>
                        <w:color w:val="002060"/>
                      </w:rPr>
                      <w:t xml:space="preserve"> 2020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EADD" w14:textId="77777777" w:rsidR="00FD65F3" w:rsidRPr="00017046" w:rsidRDefault="00FD65F3">
      <w:pPr>
        <w:pStyle w:val="broodtekst"/>
      </w:pPr>
      <w:r w:rsidRPr="00017046">
        <w:separator/>
      </w:r>
    </w:p>
  </w:footnote>
  <w:footnote w:type="continuationSeparator" w:id="0">
    <w:p w14:paraId="02DB98BE" w14:textId="77777777" w:rsidR="00FD65F3" w:rsidRPr="00017046" w:rsidRDefault="00FD65F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63E0" w14:textId="77777777" w:rsidR="00166D16" w:rsidRDefault="00166D16" w:rsidP="008A3468">
    <w:pPr>
      <w:pStyle w:val="Koptekst"/>
      <w:jc w:val="right"/>
    </w:pPr>
  </w:p>
  <w:p w14:paraId="5AC566E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E5D9"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6"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4"/>
  </w:num>
  <w:num w:numId="4">
    <w:abstractNumId w:val="19"/>
  </w:num>
  <w:num w:numId="5">
    <w:abstractNumId w:val="3"/>
  </w:num>
  <w:num w:numId="6">
    <w:abstractNumId w:val="9"/>
  </w:num>
  <w:num w:numId="7">
    <w:abstractNumId w:val="21"/>
  </w:num>
  <w:num w:numId="8">
    <w:abstractNumId w:val="10"/>
  </w:num>
  <w:num w:numId="9">
    <w:abstractNumId w:val="15"/>
  </w:num>
  <w:num w:numId="10">
    <w:abstractNumId w:val="28"/>
  </w:num>
  <w:num w:numId="11">
    <w:abstractNumId w:val="6"/>
  </w:num>
  <w:num w:numId="12">
    <w:abstractNumId w:val="12"/>
  </w:num>
  <w:num w:numId="13">
    <w:abstractNumId w:val="0"/>
  </w:num>
  <w:num w:numId="14">
    <w:abstractNumId w:val="17"/>
  </w:num>
  <w:num w:numId="15">
    <w:abstractNumId w:val="18"/>
  </w:num>
  <w:num w:numId="16">
    <w:abstractNumId w:val="14"/>
  </w:num>
  <w:num w:numId="17">
    <w:abstractNumId w:val="13"/>
  </w:num>
  <w:num w:numId="18">
    <w:abstractNumId w:val="1"/>
  </w:num>
  <w:num w:numId="19">
    <w:abstractNumId w:val="2"/>
  </w:num>
  <w:num w:numId="20">
    <w:abstractNumId w:val="8"/>
  </w:num>
  <w:num w:numId="21">
    <w:abstractNumId w:val="7"/>
  </w:num>
  <w:num w:numId="22">
    <w:abstractNumId w:val="11"/>
  </w:num>
  <w:num w:numId="23">
    <w:abstractNumId w:val="26"/>
  </w:num>
  <w:num w:numId="24">
    <w:abstractNumId w:val="16"/>
  </w:num>
  <w:num w:numId="25">
    <w:abstractNumId w:val="20"/>
  </w:num>
  <w:num w:numId="26">
    <w:abstractNumId w:val="23"/>
  </w:num>
  <w:num w:numId="27">
    <w:abstractNumId w:val="5"/>
  </w:num>
  <w:num w:numId="28">
    <w:abstractNumId w:val="22"/>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869BB"/>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0E50"/>
    <w:rsid w:val="00462516"/>
    <w:rsid w:val="00472D6B"/>
    <w:rsid w:val="00473CA1"/>
    <w:rsid w:val="004760CA"/>
    <w:rsid w:val="00476928"/>
    <w:rsid w:val="00477706"/>
    <w:rsid w:val="00485A47"/>
    <w:rsid w:val="0048748F"/>
    <w:rsid w:val="004A0437"/>
    <w:rsid w:val="004B442A"/>
    <w:rsid w:val="004B4ED4"/>
    <w:rsid w:val="004B55E2"/>
    <w:rsid w:val="004C0ECB"/>
    <w:rsid w:val="004C2FB3"/>
    <w:rsid w:val="004C5CAB"/>
    <w:rsid w:val="004D0F0F"/>
    <w:rsid w:val="004D7D3E"/>
    <w:rsid w:val="004E7FA0"/>
    <w:rsid w:val="004F16B6"/>
    <w:rsid w:val="004F4687"/>
    <w:rsid w:val="00517549"/>
    <w:rsid w:val="00526833"/>
    <w:rsid w:val="005317C0"/>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1763"/>
    <w:rsid w:val="006934CC"/>
    <w:rsid w:val="006A029C"/>
    <w:rsid w:val="006A0B86"/>
    <w:rsid w:val="006A19FB"/>
    <w:rsid w:val="006A3563"/>
    <w:rsid w:val="006A6C7D"/>
    <w:rsid w:val="006B07D9"/>
    <w:rsid w:val="006B0C31"/>
    <w:rsid w:val="006B41A2"/>
    <w:rsid w:val="006B4A49"/>
    <w:rsid w:val="006B52CD"/>
    <w:rsid w:val="006B582B"/>
    <w:rsid w:val="006C2E76"/>
    <w:rsid w:val="006D52B9"/>
    <w:rsid w:val="006D7A14"/>
    <w:rsid w:val="006E32BC"/>
    <w:rsid w:val="006F0205"/>
    <w:rsid w:val="006F1D97"/>
    <w:rsid w:val="006F3FC1"/>
    <w:rsid w:val="006F6359"/>
    <w:rsid w:val="00711185"/>
    <w:rsid w:val="00712E4D"/>
    <w:rsid w:val="00712E7C"/>
    <w:rsid w:val="00721B3E"/>
    <w:rsid w:val="00727339"/>
    <w:rsid w:val="0073143D"/>
    <w:rsid w:val="00754E5B"/>
    <w:rsid w:val="007636F6"/>
    <w:rsid w:val="00792183"/>
    <w:rsid w:val="007B22EB"/>
    <w:rsid w:val="007C474E"/>
    <w:rsid w:val="007C4ECE"/>
    <w:rsid w:val="007C56C1"/>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9F46CF"/>
    <w:rsid w:val="00A07F5F"/>
    <w:rsid w:val="00A11CE3"/>
    <w:rsid w:val="00A14AFE"/>
    <w:rsid w:val="00A14DE6"/>
    <w:rsid w:val="00A16517"/>
    <w:rsid w:val="00A23D5F"/>
    <w:rsid w:val="00A23EA5"/>
    <w:rsid w:val="00A2639E"/>
    <w:rsid w:val="00A34892"/>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D65F3"/>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D854E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cid:image002.jpg@01D41202.96B81CF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EDAAC-6212-4B7F-8BAB-23E884B97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00639-D6E8-4815-9B3D-48E9D7EEE475}">
  <ds:schemaRefs>
    <ds:schemaRef ds:uri="http://schemas.microsoft.com/sharepoint/v3/contenttype/forms"/>
  </ds:schemaRefs>
</ds:datastoreItem>
</file>

<file path=customXml/itemProps3.xml><?xml version="1.0" encoding="utf-8"?>
<ds:datastoreItem xmlns:ds="http://schemas.openxmlformats.org/officeDocument/2006/customXml" ds:itemID="{64DFF730-127A-4B82-BD6E-2824717DB62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df13091-4d76-4f1d-b3de-c01a94d1dfab"/>
    <ds:schemaRef ds:uri="http://www.w3.org/XML/1998/namespace"/>
  </ds:schemaRefs>
</ds:datastoreItem>
</file>

<file path=customXml/itemProps4.xml><?xml version="1.0" encoding="utf-8"?>
<ds:datastoreItem xmlns:ds="http://schemas.openxmlformats.org/officeDocument/2006/customXml" ds:itemID="{D67528B8-C6E6-4A2B-AEC2-FE959D9C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769</Words>
  <Characters>5341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2018-06-22T12:26:00Z</cp:lastPrinted>
  <dcterms:created xsi:type="dcterms:W3CDTF">2020-10-19T14:26:00Z</dcterms:created>
  <dcterms:modified xsi:type="dcterms:W3CDTF">2020-10-19T14:26:00Z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